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A9" w:rsidRPr="00631602" w:rsidRDefault="00D52CB6" w:rsidP="00613B08">
      <w:pPr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</w:pPr>
      <w:r>
        <w:rPr>
          <w:rStyle w:val="A19"/>
          <w:rFonts w:ascii="GHEA Grapalat" w:hAnsi="GHEA Grapalat" w:cs="Sylfaen"/>
          <w:i w:val="0"/>
          <w:color w:val="auto"/>
          <w:sz w:val="24"/>
          <w:szCs w:val="24"/>
          <w:lang w:val="en-US"/>
        </w:rPr>
        <w:t xml:space="preserve">                  </w:t>
      </w:r>
      <w:r w:rsidR="00613B08">
        <w:rPr>
          <w:rStyle w:val="A19"/>
          <w:rFonts w:ascii="GHEA Grapalat" w:hAnsi="GHEA Grapalat" w:cs="Sylfaen"/>
          <w:i w:val="0"/>
          <w:color w:val="auto"/>
          <w:sz w:val="24"/>
          <w:szCs w:val="24"/>
          <w:lang w:val="hy-AM"/>
        </w:rPr>
        <w:t xml:space="preserve">                                                                                     </w:t>
      </w:r>
      <w:r w:rsidR="008145A9" w:rsidRPr="00631602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 xml:space="preserve">Հավելված </w:t>
      </w:r>
      <w:r w:rsidR="00BF37EA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>6</w:t>
      </w:r>
      <w:bookmarkStart w:id="0" w:name="_GoBack"/>
      <w:bookmarkEnd w:id="0"/>
    </w:p>
    <w:p w:rsidR="008145A9" w:rsidRDefault="008145A9" w:rsidP="008145A9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:rsidR="00D90256" w:rsidRDefault="00D90256" w:rsidP="00D90256">
      <w:pPr>
        <w:rPr>
          <w:rStyle w:val="A19"/>
          <w:rFonts w:ascii="GHEA Grapalat" w:hAnsi="GHEA Grapalat" w:cs="Sylfaen"/>
          <w:i w:val="0"/>
          <w:sz w:val="24"/>
          <w:szCs w:val="24"/>
          <w:u w:val="single"/>
          <w:lang w:val="hy-AM"/>
        </w:rPr>
      </w:pPr>
    </w:p>
    <w:p w:rsidR="008145A9" w:rsidRDefault="008145A9" w:rsidP="008145A9">
      <w:pPr>
        <w:jc w:val="right"/>
        <w:rPr>
          <w:lang w:val="hy-AM" w:eastAsia="en-US"/>
        </w:rPr>
      </w:pPr>
      <w:r>
        <w:rPr>
          <w:lang w:val="hy-AM" w:eastAsia="en-US"/>
        </w:rPr>
        <w:t>Հաստատում եմ</w:t>
      </w:r>
      <w:r>
        <w:rPr>
          <w:lang w:val="hy-AM" w:eastAsia="en-US"/>
        </w:rPr>
        <w:br/>
      </w:r>
      <w:r w:rsidRPr="00347592">
        <w:rPr>
          <w:lang w:val="hy-AM" w:eastAsia="en-US"/>
        </w:rPr>
        <w:t>________</w:t>
      </w:r>
      <w:r>
        <w:rPr>
          <w:lang w:val="hy-AM" w:eastAsia="en-US"/>
        </w:rPr>
        <w:t>համայնքի ղեկավար</w:t>
      </w:r>
    </w:p>
    <w:p w:rsidR="008145A9" w:rsidRPr="008145A9" w:rsidRDefault="008145A9" w:rsidP="008145A9">
      <w:pPr>
        <w:jc w:val="right"/>
        <w:rPr>
          <w:lang w:val="hy-AM" w:eastAsia="en-US"/>
        </w:rPr>
      </w:pPr>
      <w:r w:rsidRPr="008145A9">
        <w:rPr>
          <w:lang w:val="hy-AM" w:eastAsia="en-US"/>
        </w:rPr>
        <w:t>__________________________</w:t>
      </w:r>
      <w:r>
        <w:rPr>
          <w:lang w:val="hy-AM" w:eastAsia="en-US"/>
        </w:rPr>
        <w:br/>
        <w:t xml:space="preserve">«   » </w:t>
      </w:r>
      <w:r w:rsidRPr="000D70DC">
        <w:rPr>
          <w:lang w:val="hy-AM" w:eastAsia="en-US"/>
        </w:rPr>
        <w:t>_____</w:t>
      </w:r>
      <w:r w:rsidRPr="008145A9">
        <w:rPr>
          <w:lang w:val="hy-AM" w:eastAsia="en-US"/>
        </w:rPr>
        <w:t xml:space="preserve">_______    </w:t>
      </w:r>
      <w:r w:rsidRPr="000D70DC">
        <w:rPr>
          <w:lang w:val="hy-AM" w:eastAsia="en-US"/>
        </w:rPr>
        <w:t>__</w:t>
      </w:r>
      <w:r>
        <w:rPr>
          <w:lang w:val="hy-AM" w:eastAsia="en-US"/>
        </w:rPr>
        <w:t>թ</w:t>
      </w:r>
    </w:p>
    <w:p w:rsidR="008145A9" w:rsidRPr="008145A9" w:rsidRDefault="008145A9" w:rsidP="008145A9">
      <w:pPr>
        <w:jc w:val="right"/>
        <w:rPr>
          <w:lang w:val="hy-AM" w:eastAsia="en-US"/>
        </w:rPr>
      </w:pPr>
    </w:p>
    <w:p w:rsidR="008145A9" w:rsidRDefault="008145A9" w:rsidP="008145A9">
      <w:pPr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</w:p>
    <w:p w:rsidR="008145A9" w:rsidRDefault="008145A9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ՊԼԱՆ </w:t>
      </w:r>
      <w:r w:rsidR="00316EC8">
        <w:rPr>
          <w:rFonts w:ascii="GHEA Grapalat" w:hAnsi="GHEA Grapalat"/>
          <w:b/>
          <w:sz w:val="24"/>
          <w:szCs w:val="24"/>
          <w:lang w:val="hy-AM" w:eastAsia="en-US"/>
        </w:rPr>
        <w:t xml:space="preserve">- </w:t>
      </w:r>
      <w:r>
        <w:rPr>
          <w:rFonts w:ascii="GHEA Grapalat" w:hAnsi="GHEA Grapalat"/>
          <w:b/>
          <w:sz w:val="24"/>
          <w:szCs w:val="24"/>
          <w:lang w:val="hy-AM" w:eastAsia="en-US"/>
        </w:rPr>
        <w:t>ԺԱՄԱՆԱԿԱՑՈՒՅՑ</w:t>
      </w:r>
      <w:r>
        <w:rPr>
          <w:rFonts w:ascii="GHEA Grapalat" w:hAnsi="GHEA Grapalat"/>
          <w:b/>
          <w:sz w:val="24"/>
          <w:szCs w:val="24"/>
          <w:lang w:val="hy-AM" w:eastAsia="en-US"/>
        </w:rPr>
        <w:br/>
      </w:r>
      <w:r w:rsidR="00D52CB6">
        <w:rPr>
          <w:rFonts w:ascii="GHEA Grapalat" w:hAnsi="GHEA Grapalat"/>
          <w:b/>
          <w:sz w:val="24"/>
          <w:szCs w:val="24"/>
          <w:lang w:val="hy-AM" w:eastAsia="en-US"/>
        </w:rPr>
        <w:t xml:space="preserve">ԽՈՅ </w:t>
      </w:r>
      <w:r w:rsidRPr="00347592">
        <w:rPr>
          <w:rFonts w:ascii="GHEA Grapalat" w:hAnsi="GHEA Grapalat"/>
          <w:b/>
          <w:sz w:val="24"/>
          <w:szCs w:val="24"/>
          <w:lang w:val="hy-AM" w:eastAsia="en-US"/>
        </w:rPr>
        <w:t>ՀԱՄԱՅՆՔԻ ՄԱՍՆԱԿՑԱՅԻՆ ԲՅՈՒՋԵՏԱՎՈՐՄԱՆ</w:t>
      </w: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 w:rsidR="00316EC8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ՄԻՋՈՑԱՌՈՒՄ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ՆԵՐԻ </w:t>
      </w:r>
    </w:p>
    <w:p w:rsidR="00151183" w:rsidRDefault="00151183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80"/>
        <w:gridCol w:w="2739"/>
        <w:gridCol w:w="2768"/>
        <w:gridCol w:w="2338"/>
        <w:gridCol w:w="1947"/>
      </w:tblGrid>
      <w:tr w:rsidR="006A755A" w:rsidTr="00E33C49">
        <w:tc>
          <w:tcPr>
            <w:tcW w:w="380" w:type="dxa"/>
          </w:tcPr>
          <w:p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2739" w:type="dxa"/>
          </w:tcPr>
          <w:p w:rsidR="00151183" w:rsidRDefault="00151183" w:rsidP="008350C6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ՄԻՋՈՑԱՌՈՒՄ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  <w:tc>
          <w:tcPr>
            <w:tcW w:w="2768" w:type="dxa"/>
          </w:tcPr>
          <w:p w:rsidR="00151183" w:rsidRDefault="00151183" w:rsidP="008350C6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ՊԱՏԱՍԽԱՆԱՏՈՒ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 ԵՎ</w:t>
            </w:r>
          </w:p>
          <w:p w:rsidR="008350C6" w:rsidRDefault="008350C6" w:rsidP="008350C6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ԿԱՏԱՐՈՂՆԵՐ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  <w:tc>
          <w:tcPr>
            <w:tcW w:w="2338" w:type="dxa"/>
          </w:tcPr>
          <w:p w:rsidR="00151183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ԱՋԱԿՑՈՂ ԹԻՄԱԿԻՑՆԵՐ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  <w:tc>
          <w:tcPr>
            <w:tcW w:w="1947" w:type="dxa"/>
          </w:tcPr>
          <w:p w:rsidR="00151183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ԺԱՄԿԵՏՆԵՐ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</w:tr>
      <w:tr w:rsidR="006A755A" w:rsidTr="00E33C49">
        <w:tc>
          <w:tcPr>
            <w:tcW w:w="380" w:type="dxa"/>
          </w:tcPr>
          <w:p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739" w:type="dxa"/>
          </w:tcPr>
          <w:p w:rsidR="00151183" w:rsidRPr="00B71D2C" w:rsidRDefault="00B71D2C" w:rsidP="00B71D2C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Ն</w:t>
            </w:r>
            <w:r w:rsidRPr="00B71D2C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յութերի նախապատրաստում</w:t>
            </w:r>
          </w:p>
        </w:tc>
        <w:tc>
          <w:tcPr>
            <w:tcW w:w="2768" w:type="dxa"/>
          </w:tcPr>
          <w:p w:rsidR="00151183" w:rsidRDefault="00F0099A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  <w:r>
              <w:rPr>
                <w:rFonts w:ascii="GHEA Grapalat" w:hAnsi="GHEA Grapalat" w:cs="Sylfaen"/>
                <w:b/>
                <w:bCs/>
                <w:iCs/>
                <w:color w:val="000000"/>
                <w:sz w:val="24"/>
                <w:szCs w:val="24"/>
                <w:lang w:val="hy-AM"/>
              </w:rPr>
              <w:br/>
            </w: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</w:tc>
        <w:tc>
          <w:tcPr>
            <w:tcW w:w="2338" w:type="dxa"/>
          </w:tcPr>
          <w:p w:rsidR="00151183" w:rsidRDefault="00A40D6E" w:rsidP="00A40D6E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Համայնքի ղեկավարի մամուլի քարտուղար </w:t>
            </w:r>
          </w:p>
        </w:tc>
        <w:tc>
          <w:tcPr>
            <w:tcW w:w="1947" w:type="dxa"/>
          </w:tcPr>
          <w:p w:rsidR="00151183" w:rsidRPr="009A52C4" w:rsidRDefault="009A52C4" w:rsidP="008145A9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01․04․2024-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05․04․2024</w:t>
            </w:r>
          </w:p>
          <w:p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</w:tr>
      <w:tr w:rsidR="006A755A" w:rsidTr="00E33C49">
        <w:tc>
          <w:tcPr>
            <w:tcW w:w="380" w:type="dxa"/>
          </w:tcPr>
          <w:p w:rsidR="00151183" w:rsidRPr="00B71D2C" w:rsidRDefault="00151183" w:rsidP="008145A9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en-US"/>
              </w:rPr>
            </w:pPr>
            <w:r w:rsidRPr="00B71D2C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739" w:type="dxa"/>
          </w:tcPr>
          <w:p w:rsidR="00151183" w:rsidRPr="00B71D2C" w:rsidRDefault="00B71D2C" w:rsidP="00B71D2C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B71D2C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Տեղեկատվական արշավ</w:t>
            </w:r>
            <w:r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՝ իրազեկման փուլ</w:t>
            </w:r>
          </w:p>
        </w:tc>
        <w:tc>
          <w:tcPr>
            <w:tcW w:w="2768" w:type="dxa"/>
          </w:tcPr>
          <w:p w:rsidR="00151183" w:rsidRDefault="00F0099A" w:rsidP="008145A9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t>Շողիկ Պողոսյան</w:t>
            </w:r>
          </w:p>
          <w:p w:rsidR="00F0099A" w:rsidRDefault="00F0099A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  <w:r>
              <w:rPr>
                <w:rFonts w:ascii="GHEA Grapalat" w:hAnsi="GHEA Grapalat" w:cs="Sylfaen"/>
                <w:b/>
                <w:bCs/>
                <w:iCs/>
                <w:color w:val="000000"/>
                <w:sz w:val="24"/>
                <w:szCs w:val="24"/>
                <w:lang w:val="hy-AM"/>
              </w:rPr>
              <w:br/>
            </w: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</w:tc>
        <w:tc>
          <w:tcPr>
            <w:tcW w:w="2338" w:type="dxa"/>
          </w:tcPr>
          <w:p w:rsidR="00A40D6E" w:rsidRDefault="00A40D6E" w:rsidP="00F0099A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Համայնքի ղեկավարի մամուլի քարտուղար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,</w:t>
            </w: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 </w:t>
            </w:r>
          </w:p>
          <w:p w:rsidR="00F0099A" w:rsidRDefault="00F0099A" w:rsidP="00F0099A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Խոյ համայնքի դպրոցի տնօրեններ</w:t>
            </w:r>
            <w:r w:rsid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,</w:t>
            </w:r>
          </w:p>
          <w:p w:rsidR="00A40D6E" w:rsidRPr="00F0099A" w:rsidRDefault="00A40D6E" w:rsidP="00F0099A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Վարչական </w:t>
            </w:r>
            <w:r w:rsidRPr="00A346D2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ղեկավարներ</w:t>
            </w:r>
          </w:p>
        </w:tc>
        <w:tc>
          <w:tcPr>
            <w:tcW w:w="1947" w:type="dxa"/>
          </w:tcPr>
          <w:p w:rsidR="009A52C4" w:rsidRPr="009A52C4" w:rsidRDefault="00134302" w:rsidP="009A52C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08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․04․2024-</w:t>
            </w:r>
            <w:r w:rsidR="00313037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30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․04․2024</w:t>
            </w:r>
          </w:p>
          <w:p w:rsidR="00151183" w:rsidRPr="00151183" w:rsidRDefault="00151183" w:rsidP="00134302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</w:tr>
      <w:tr w:rsidR="006A755A" w:rsidTr="00E33C49">
        <w:tc>
          <w:tcPr>
            <w:tcW w:w="380" w:type="dxa"/>
          </w:tcPr>
          <w:p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739" w:type="dxa"/>
          </w:tcPr>
          <w:p w:rsidR="00151183" w:rsidRDefault="00B71D2C" w:rsidP="00B71D2C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bookmarkStart w:id="1" w:name="_Toc115701452"/>
            <w:r w:rsidRPr="00B71D2C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Առաջարկների ներկայացման փուլ</w:t>
            </w:r>
            <w:bookmarkEnd w:id="1"/>
          </w:p>
        </w:tc>
        <w:tc>
          <w:tcPr>
            <w:tcW w:w="2768" w:type="dxa"/>
          </w:tcPr>
          <w:p w:rsidR="00E33C49" w:rsidRDefault="00E33C49" w:rsidP="00E33C49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t>Շողիկ Պողոսյան</w:t>
            </w:r>
          </w:p>
          <w:p w:rsidR="00E33C49" w:rsidRPr="00A346D2" w:rsidRDefault="00E33C49" w:rsidP="00E33C49">
            <w:pPr>
              <w:jc w:val="center"/>
              <w:rPr>
                <w:b/>
                <w:bCs/>
                <w:iCs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</w:p>
          <w:p w:rsidR="00151183" w:rsidRDefault="00E33C49" w:rsidP="00E33C49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  <w:p w:rsidR="00A35B0F" w:rsidRDefault="00A35B0F" w:rsidP="00E33C4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C14CB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Արարատ Մուսայելյան</w:t>
            </w:r>
          </w:p>
        </w:tc>
        <w:tc>
          <w:tcPr>
            <w:tcW w:w="2338" w:type="dxa"/>
          </w:tcPr>
          <w:p w:rsidR="00A40D6E" w:rsidRDefault="00A40D6E" w:rsidP="00A346D2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Համայնքի ղեկավարի մամուլի քարտուղար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,</w:t>
            </w:r>
          </w:p>
          <w:p w:rsidR="00151183" w:rsidRPr="00A346D2" w:rsidRDefault="00A346D2" w:rsidP="00A346D2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Վարչական</w:t>
            </w:r>
            <w:r w:rsidRPr="00A346D2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 xml:space="preserve"> </w:t>
            </w:r>
            <w:r w:rsidRPr="00A346D2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ղեկավարներ</w:t>
            </w:r>
          </w:p>
        </w:tc>
        <w:tc>
          <w:tcPr>
            <w:tcW w:w="1947" w:type="dxa"/>
          </w:tcPr>
          <w:p w:rsidR="00517980" w:rsidRDefault="00C555B9" w:rsidP="009A52C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02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05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 w:rsidR="00517980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2024-</w:t>
            </w:r>
          </w:p>
          <w:p w:rsidR="009A52C4" w:rsidRPr="009A52C4" w:rsidRDefault="00517980" w:rsidP="00517980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 xml:space="preserve">   20․05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</w:t>
            </w:r>
          </w:p>
          <w:p w:rsidR="00151183" w:rsidRPr="00151183" w:rsidRDefault="00151183" w:rsidP="00134302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</w:tr>
      <w:tr w:rsidR="006A755A" w:rsidTr="00E33C49">
        <w:trPr>
          <w:trHeight w:val="1066"/>
        </w:trPr>
        <w:tc>
          <w:tcPr>
            <w:tcW w:w="380" w:type="dxa"/>
          </w:tcPr>
          <w:p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4</w:t>
            </w:r>
          </w:p>
        </w:tc>
        <w:tc>
          <w:tcPr>
            <w:tcW w:w="2739" w:type="dxa"/>
          </w:tcPr>
          <w:p w:rsidR="008350C6" w:rsidRPr="0088369F" w:rsidRDefault="0088369F" w:rsidP="0088369F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bookmarkStart w:id="2" w:name="_Toc115701453"/>
            <w:r w:rsidRPr="0088369F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Առաջարկների նախնական գնահատման փուլ</w:t>
            </w:r>
            <w:bookmarkEnd w:id="2"/>
          </w:p>
        </w:tc>
        <w:tc>
          <w:tcPr>
            <w:tcW w:w="2768" w:type="dxa"/>
          </w:tcPr>
          <w:p w:rsidR="00A35B0F" w:rsidRDefault="00A35B0F" w:rsidP="00A35B0F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t>Շողիկ Պողոսյան</w:t>
            </w:r>
          </w:p>
          <w:p w:rsidR="00A35B0F" w:rsidRPr="00A346D2" w:rsidRDefault="00A35B0F" w:rsidP="00A35B0F">
            <w:pPr>
              <w:jc w:val="center"/>
              <w:rPr>
                <w:b/>
                <w:bCs/>
                <w:iCs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</w:p>
          <w:p w:rsidR="00A35B0F" w:rsidRDefault="00A35B0F" w:rsidP="00A35B0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  <w:p w:rsidR="008350C6" w:rsidRDefault="00A35B0F" w:rsidP="00A35B0F">
            <w:pPr>
              <w:jc w:val="center"/>
              <w:rPr>
                <w:rFonts w:ascii="GHEA Grapalat" w:hAnsi="GHEA Grapalat"/>
                <w:bCs/>
                <w:iCs/>
                <w:szCs w:val="24"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szCs w:val="24"/>
                <w:lang w:val="hy-AM"/>
              </w:rPr>
              <w:t>Արարատ Մուսայելյան</w:t>
            </w:r>
          </w:p>
          <w:p w:rsidR="00A35B0F" w:rsidRPr="003333D8" w:rsidRDefault="00A35B0F" w:rsidP="00A35B0F">
            <w:pPr>
              <w:jc w:val="center"/>
              <w:rPr>
                <w:rFonts w:ascii="GHEA Grapalat" w:hAnsi="GHEA Grapalat"/>
                <w:bCs/>
                <w:iCs/>
                <w:lang w:val="hy-AM"/>
              </w:rPr>
            </w:pPr>
            <w:r w:rsidRPr="003333D8">
              <w:rPr>
                <w:rFonts w:ascii="GHEA Grapalat" w:hAnsi="GHEA Grapalat"/>
                <w:bCs/>
                <w:iCs/>
                <w:lang w:val="hy-AM"/>
              </w:rPr>
              <w:t>Լուսինե Գրիգորյան</w:t>
            </w:r>
          </w:p>
          <w:p w:rsidR="00A35B0F" w:rsidRDefault="00A35B0F" w:rsidP="00A35B0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Գրետա Ալեքսանյան</w:t>
            </w:r>
          </w:p>
          <w:p w:rsidR="00A35B0F" w:rsidRPr="00A35B0F" w:rsidRDefault="00A35B0F" w:rsidP="00A35B0F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Անուշ Համբարձումյան</w:t>
            </w:r>
          </w:p>
        </w:tc>
        <w:tc>
          <w:tcPr>
            <w:tcW w:w="2338" w:type="dxa"/>
          </w:tcPr>
          <w:p w:rsidR="00A40D6E" w:rsidRDefault="00963EFF" w:rsidP="00A40D6E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963EFF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Խոյ համայնքի ղեկավարի տեղակալներ,</w:t>
            </w:r>
          </w:p>
          <w:p w:rsidR="008350C6" w:rsidRPr="00963EFF" w:rsidRDefault="00963EFF" w:rsidP="00A40D6E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963EFF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 Խոյ համայնքի ղեկավարի խորհրդական</w:t>
            </w:r>
          </w:p>
        </w:tc>
        <w:tc>
          <w:tcPr>
            <w:tcW w:w="1947" w:type="dxa"/>
          </w:tcPr>
          <w:p w:rsidR="005A0D7F" w:rsidRDefault="00DE56D4" w:rsidP="009A52C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27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 w:rsidR="005A0D7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05․2024</w:t>
            </w:r>
          </w:p>
          <w:p w:rsidR="009A52C4" w:rsidRPr="009A52C4" w:rsidRDefault="00DE56D4" w:rsidP="009A52C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31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 w:rsidR="005A0D7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05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</w:t>
            </w:r>
          </w:p>
          <w:p w:rsidR="008350C6" w:rsidRPr="008350C6" w:rsidRDefault="008350C6" w:rsidP="00134302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6A755A" w:rsidTr="00E33C49">
        <w:tc>
          <w:tcPr>
            <w:tcW w:w="380" w:type="dxa"/>
          </w:tcPr>
          <w:p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5</w:t>
            </w:r>
          </w:p>
        </w:tc>
        <w:tc>
          <w:tcPr>
            <w:tcW w:w="2739" w:type="dxa"/>
          </w:tcPr>
          <w:p w:rsidR="0088369F" w:rsidRPr="009A52C4" w:rsidRDefault="009A52C4" w:rsidP="0088369F">
            <w:pPr>
              <w:jc w:val="center"/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</w:pPr>
            <w:bookmarkStart w:id="3" w:name="_Toc115701454"/>
            <w:r w:rsidRPr="009A52C4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Քվեարկության</w:t>
            </w:r>
            <w:r w:rsidR="0088369F" w:rsidRPr="009A52C4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2C4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փուլ</w:t>
            </w:r>
            <w:bookmarkEnd w:id="3"/>
          </w:p>
          <w:p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768" w:type="dxa"/>
          </w:tcPr>
          <w:p w:rsidR="00A35B0F" w:rsidRDefault="00A35B0F" w:rsidP="00A35B0F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t>Շողիկ Պողոսյան</w:t>
            </w:r>
          </w:p>
          <w:p w:rsidR="00A35B0F" w:rsidRPr="00A346D2" w:rsidRDefault="00A35B0F" w:rsidP="00A35B0F">
            <w:pPr>
              <w:jc w:val="center"/>
              <w:rPr>
                <w:b/>
                <w:bCs/>
                <w:iCs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</w:p>
          <w:p w:rsidR="00A35B0F" w:rsidRDefault="00A35B0F" w:rsidP="00A35B0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  <w:p w:rsidR="00A35B0F" w:rsidRDefault="00A35B0F" w:rsidP="00A35B0F">
            <w:pPr>
              <w:jc w:val="center"/>
              <w:rPr>
                <w:rFonts w:ascii="GHEA Grapalat" w:hAnsi="GHEA Grapalat"/>
                <w:bCs/>
                <w:iCs/>
                <w:szCs w:val="24"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szCs w:val="24"/>
                <w:lang w:val="hy-AM"/>
              </w:rPr>
              <w:lastRenderedPageBreak/>
              <w:t>Արարատ Մուսայելյան</w:t>
            </w:r>
          </w:p>
          <w:p w:rsidR="00A35B0F" w:rsidRPr="00A35B0F" w:rsidRDefault="00A35B0F" w:rsidP="00A35B0F">
            <w:pPr>
              <w:jc w:val="center"/>
              <w:rPr>
                <w:rFonts w:ascii="GHEA Grapalat" w:hAnsi="GHEA Grapalat"/>
                <w:bCs/>
                <w:iCs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lang w:val="hy-AM"/>
              </w:rPr>
              <w:t>Լուսինե Գրիգորյան</w:t>
            </w:r>
          </w:p>
          <w:p w:rsidR="00A35B0F" w:rsidRDefault="00A35B0F" w:rsidP="00A35B0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Գրետա Ալեքսանյան</w:t>
            </w:r>
          </w:p>
          <w:p w:rsidR="008350C6" w:rsidRDefault="00A35B0F" w:rsidP="00A35B0F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Անուշ Համբարձումյան</w:t>
            </w:r>
          </w:p>
        </w:tc>
        <w:tc>
          <w:tcPr>
            <w:tcW w:w="2338" w:type="dxa"/>
          </w:tcPr>
          <w:p w:rsidR="00A56FAF" w:rsidRDefault="00A56FAF" w:rsidP="00A56FAF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lastRenderedPageBreak/>
              <w:t>Համայնքի ղեկավարի մամուլի քարտուղար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,</w:t>
            </w: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 </w:t>
            </w:r>
          </w:p>
          <w:p w:rsidR="00A56FAF" w:rsidRDefault="00A56FAF" w:rsidP="00A56FAF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lastRenderedPageBreak/>
              <w:t>Խոյ համայնքի դպրոցի տնօրեններ,</w:t>
            </w:r>
          </w:p>
          <w:p w:rsidR="008350C6" w:rsidRPr="00A56FAF" w:rsidRDefault="00A56FAF" w:rsidP="00A56FAF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Վարչական </w:t>
            </w:r>
            <w:r w:rsidRPr="00A346D2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ղեկավարներ</w:t>
            </w:r>
          </w:p>
        </w:tc>
        <w:tc>
          <w:tcPr>
            <w:tcW w:w="1947" w:type="dxa"/>
          </w:tcPr>
          <w:p w:rsidR="008350C6" w:rsidRPr="005A0D7F" w:rsidRDefault="008341F5" w:rsidP="005A0D7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lastRenderedPageBreak/>
              <w:t>10․06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․2024-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21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06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</w:t>
            </w:r>
          </w:p>
        </w:tc>
      </w:tr>
      <w:tr w:rsidR="006A755A" w:rsidTr="00E33C49">
        <w:tc>
          <w:tcPr>
            <w:tcW w:w="380" w:type="dxa"/>
          </w:tcPr>
          <w:p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lastRenderedPageBreak/>
              <w:t>6</w:t>
            </w:r>
          </w:p>
        </w:tc>
        <w:tc>
          <w:tcPr>
            <w:tcW w:w="2739" w:type="dxa"/>
          </w:tcPr>
          <w:p w:rsidR="009A52C4" w:rsidRPr="009A52C4" w:rsidRDefault="009A52C4" w:rsidP="009A52C4">
            <w:pPr>
              <w:jc w:val="center"/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</w:pPr>
            <w:bookmarkStart w:id="4" w:name="_Toc115701455"/>
            <w:r w:rsidRPr="009A52C4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Իրականացման փուլ</w:t>
            </w:r>
            <w:bookmarkEnd w:id="4"/>
          </w:p>
          <w:p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768" w:type="dxa"/>
          </w:tcPr>
          <w:p w:rsidR="00963EFF" w:rsidRDefault="00963EFF" w:rsidP="00963EFF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t>Շողիկ Պողոսյան</w:t>
            </w:r>
          </w:p>
          <w:p w:rsidR="00963EFF" w:rsidRPr="00A346D2" w:rsidRDefault="00963EFF" w:rsidP="00963EFF">
            <w:pPr>
              <w:jc w:val="center"/>
              <w:rPr>
                <w:b/>
                <w:bCs/>
                <w:iCs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</w:p>
          <w:p w:rsidR="00963EFF" w:rsidRDefault="00963EFF" w:rsidP="00963EF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  <w:p w:rsidR="00963EFF" w:rsidRDefault="00963EFF" w:rsidP="00963EFF">
            <w:pPr>
              <w:jc w:val="center"/>
              <w:rPr>
                <w:rFonts w:ascii="GHEA Grapalat" w:hAnsi="GHEA Grapalat"/>
                <w:bCs/>
                <w:iCs/>
                <w:szCs w:val="24"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szCs w:val="24"/>
                <w:lang w:val="hy-AM"/>
              </w:rPr>
              <w:t>Արարատ Մուսայելյան</w:t>
            </w:r>
          </w:p>
          <w:p w:rsidR="00963EFF" w:rsidRPr="00A35B0F" w:rsidRDefault="00963EFF" w:rsidP="00963EFF">
            <w:pPr>
              <w:jc w:val="center"/>
              <w:rPr>
                <w:rFonts w:ascii="GHEA Grapalat" w:hAnsi="GHEA Grapalat"/>
                <w:bCs/>
                <w:iCs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lang w:val="hy-AM"/>
              </w:rPr>
              <w:t>Լուսինե Գրիգորյան</w:t>
            </w:r>
          </w:p>
          <w:p w:rsidR="00963EFF" w:rsidRDefault="00963EFF" w:rsidP="00963EF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Գրետա Ալեքսանյան</w:t>
            </w:r>
          </w:p>
          <w:p w:rsidR="008350C6" w:rsidRDefault="00963EFF" w:rsidP="00963EFF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Անուշ Համբարձումյան</w:t>
            </w:r>
          </w:p>
        </w:tc>
        <w:tc>
          <w:tcPr>
            <w:tcW w:w="2338" w:type="dxa"/>
          </w:tcPr>
          <w:p w:rsidR="00A40D6E" w:rsidRDefault="00A346D2" w:rsidP="008145A9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A346D2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Ծրագրի բնույթից կախված համապատասխան մասնագետներ, փորձագետներ</w:t>
            </w:r>
            <w:r w:rsidR="00963EFF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,</w:t>
            </w:r>
          </w:p>
          <w:p w:rsidR="008350C6" w:rsidRPr="00A346D2" w:rsidRDefault="00963EFF" w:rsidP="008145A9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 Խոյ համայնքի ղեկավարի օգնականներ</w:t>
            </w:r>
          </w:p>
        </w:tc>
        <w:tc>
          <w:tcPr>
            <w:tcW w:w="1947" w:type="dxa"/>
          </w:tcPr>
          <w:p w:rsidR="009A52C4" w:rsidRPr="009A52C4" w:rsidRDefault="006A755A" w:rsidP="009A52C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01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08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 w:rsidR="006A10AA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2024-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02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12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</w:t>
            </w:r>
          </w:p>
          <w:p w:rsidR="008350C6" w:rsidRPr="008350C6" w:rsidRDefault="008350C6" w:rsidP="00134302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6A755A" w:rsidTr="00E33C49">
        <w:tc>
          <w:tcPr>
            <w:tcW w:w="380" w:type="dxa"/>
          </w:tcPr>
          <w:p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7</w:t>
            </w:r>
          </w:p>
        </w:tc>
        <w:tc>
          <w:tcPr>
            <w:tcW w:w="2739" w:type="dxa"/>
          </w:tcPr>
          <w:p w:rsidR="009A52C4" w:rsidRPr="009A52C4" w:rsidRDefault="009A52C4" w:rsidP="009A52C4">
            <w:pPr>
              <w:jc w:val="center"/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</w:pPr>
            <w:bookmarkStart w:id="5" w:name="_Toc115701456"/>
            <w:r w:rsidRPr="009A52C4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Հաշվետվության փուլ</w:t>
            </w:r>
            <w:bookmarkEnd w:id="5"/>
          </w:p>
          <w:p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768" w:type="dxa"/>
          </w:tcPr>
          <w:p w:rsidR="00A40D6E" w:rsidRDefault="00A40D6E" w:rsidP="00A40D6E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t>Շողիկ Պողոսյան</w:t>
            </w:r>
          </w:p>
          <w:p w:rsidR="00A40D6E" w:rsidRPr="00A346D2" w:rsidRDefault="00A40D6E" w:rsidP="00A40D6E">
            <w:pPr>
              <w:jc w:val="center"/>
              <w:rPr>
                <w:b/>
                <w:bCs/>
                <w:iCs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</w:p>
          <w:p w:rsidR="00A40D6E" w:rsidRDefault="00A40D6E" w:rsidP="00A40D6E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  <w:p w:rsidR="00A40D6E" w:rsidRDefault="00A40D6E" w:rsidP="00A40D6E">
            <w:pPr>
              <w:jc w:val="center"/>
              <w:rPr>
                <w:rFonts w:ascii="GHEA Grapalat" w:hAnsi="GHEA Grapalat"/>
                <w:bCs/>
                <w:iCs/>
                <w:szCs w:val="24"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szCs w:val="24"/>
                <w:lang w:val="hy-AM"/>
              </w:rPr>
              <w:t>Արարատ Մուսայելյան</w:t>
            </w:r>
          </w:p>
          <w:p w:rsidR="00A40D6E" w:rsidRPr="00A35B0F" w:rsidRDefault="00A40D6E" w:rsidP="00A40D6E">
            <w:pPr>
              <w:jc w:val="center"/>
              <w:rPr>
                <w:rFonts w:ascii="GHEA Grapalat" w:hAnsi="GHEA Grapalat"/>
                <w:bCs/>
                <w:iCs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lang w:val="hy-AM"/>
              </w:rPr>
              <w:t>Լուսինե Գրիգորյան</w:t>
            </w:r>
          </w:p>
          <w:p w:rsidR="00A40D6E" w:rsidRDefault="00A40D6E" w:rsidP="00A40D6E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Գրետա Ալեքսանյան</w:t>
            </w:r>
          </w:p>
          <w:p w:rsidR="008350C6" w:rsidRDefault="00A40D6E" w:rsidP="00A40D6E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Անուշ Համբարձումյան</w:t>
            </w:r>
          </w:p>
        </w:tc>
        <w:tc>
          <w:tcPr>
            <w:tcW w:w="2338" w:type="dxa"/>
          </w:tcPr>
          <w:p w:rsidR="008350C6" w:rsidRDefault="008350C6" w:rsidP="00A56FAF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47" w:type="dxa"/>
          </w:tcPr>
          <w:p w:rsidR="008350C6" w:rsidRPr="006A755A" w:rsidRDefault="006A10AA" w:rsidP="006A755A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09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12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․2024-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13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12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</w:t>
            </w:r>
          </w:p>
        </w:tc>
      </w:tr>
    </w:tbl>
    <w:p w:rsidR="00151183" w:rsidRDefault="00151183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B74587" w:rsidRDefault="00B74587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B74587" w:rsidRDefault="00B74587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B74587" w:rsidRDefault="00B74587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B74587" w:rsidRPr="00224592" w:rsidRDefault="00B74587" w:rsidP="00B74587">
      <w:pPr>
        <w:rPr>
          <w:rFonts w:ascii="GHEA Grapalat" w:hAnsi="GHEA Grapalat"/>
          <w:b/>
          <w:sz w:val="24"/>
          <w:szCs w:val="28"/>
          <w:lang w:val="hy-AM" w:eastAsia="en-US"/>
        </w:rPr>
      </w:pPr>
      <w:r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Աշխատակազմի քարտուղար՝                                   </w:t>
      </w:r>
      <w:r>
        <w:rPr>
          <w:rFonts w:ascii="GHEA Grapalat" w:hAnsi="GHEA Grapalat"/>
          <w:b/>
          <w:sz w:val="24"/>
          <w:szCs w:val="28"/>
          <w:lang w:val="hy-AM" w:eastAsia="en-US"/>
        </w:rPr>
        <w:t xml:space="preserve">    </w:t>
      </w:r>
      <w:r w:rsidRPr="00224592">
        <w:rPr>
          <w:rFonts w:ascii="GHEA Grapalat" w:hAnsi="GHEA Grapalat"/>
          <w:b/>
          <w:sz w:val="24"/>
          <w:szCs w:val="28"/>
          <w:lang w:val="hy-AM" w:eastAsia="en-US"/>
        </w:rPr>
        <w:t>Ա</w:t>
      </w:r>
      <w:r w:rsidRPr="00224592">
        <w:rPr>
          <w:rFonts w:ascii="Cambria Math" w:hAnsi="Cambria Math" w:cs="Cambria Math"/>
          <w:b/>
          <w:sz w:val="24"/>
          <w:szCs w:val="28"/>
          <w:lang w:val="hy-AM" w:eastAsia="en-US"/>
        </w:rPr>
        <w:t>․</w:t>
      </w:r>
      <w:r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 Առաքելյան</w:t>
      </w:r>
    </w:p>
    <w:p w:rsidR="00B74587" w:rsidRPr="00347592" w:rsidRDefault="00B74587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AF42C1" w:rsidRPr="008145A9" w:rsidRDefault="00AF42C1" w:rsidP="008145A9">
      <w:pPr>
        <w:jc w:val="right"/>
        <w:rPr>
          <w:lang w:val="hy-AM"/>
        </w:rPr>
      </w:pPr>
    </w:p>
    <w:sectPr w:rsidR="00AF42C1" w:rsidRPr="008145A9" w:rsidSect="0037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5A9"/>
    <w:rsid w:val="00132C9D"/>
    <w:rsid w:val="00134302"/>
    <w:rsid w:val="00151183"/>
    <w:rsid w:val="00313037"/>
    <w:rsid w:val="00316EC8"/>
    <w:rsid w:val="003333D8"/>
    <w:rsid w:val="00336348"/>
    <w:rsid w:val="00374345"/>
    <w:rsid w:val="0049713C"/>
    <w:rsid w:val="00517980"/>
    <w:rsid w:val="0053223C"/>
    <w:rsid w:val="005A0D7F"/>
    <w:rsid w:val="00613B08"/>
    <w:rsid w:val="00631602"/>
    <w:rsid w:val="006A10AA"/>
    <w:rsid w:val="006A755A"/>
    <w:rsid w:val="008145A9"/>
    <w:rsid w:val="008341F5"/>
    <w:rsid w:val="008350C6"/>
    <w:rsid w:val="0088369F"/>
    <w:rsid w:val="00963EFF"/>
    <w:rsid w:val="009A52C4"/>
    <w:rsid w:val="00A346D2"/>
    <w:rsid w:val="00A35B0F"/>
    <w:rsid w:val="00A40D6E"/>
    <w:rsid w:val="00A56FAF"/>
    <w:rsid w:val="00AF42C1"/>
    <w:rsid w:val="00B71D2C"/>
    <w:rsid w:val="00B74587"/>
    <w:rsid w:val="00BF37EA"/>
    <w:rsid w:val="00C555B9"/>
    <w:rsid w:val="00D52CB6"/>
    <w:rsid w:val="00D90256"/>
    <w:rsid w:val="00DE56D4"/>
    <w:rsid w:val="00DF5F4D"/>
    <w:rsid w:val="00E33C49"/>
    <w:rsid w:val="00F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D719"/>
  <w15:docId w15:val="{B8E983E9-E995-41B5-AB7F-307E724E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8145A9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8145A9"/>
    <w:rPr>
      <w:rFonts w:cs="GHEA Koryun"/>
      <w:b/>
      <w:bCs/>
      <w:i/>
      <w:iCs/>
      <w:color w:val="000000"/>
    </w:rPr>
  </w:style>
  <w:style w:type="table" w:styleId="a3">
    <w:name w:val="Table Grid"/>
    <w:basedOn w:val="a1"/>
    <w:uiPriority w:val="59"/>
    <w:rsid w:val="00151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E00E-CBB3-480F-B7F9-BA9BC999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31</cp:revision>
  <dcterms:created xsi:type="dcterms:W3CDTF">2022-08-02T08:38:00Z</dcterms:created>
  <dcterms:modified xsi:type="dcterms:W3CDTF">2024-03-28T08:25:00Z</dcterms:modified>
</cp:coreProperties>
</file>