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Pr="00293045" w:rsidRDefault="00FF5D5D" w:rsidP="00293045">
            <w:pPr>
              <w:jc w:val="center"/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293045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C81089">
        <w:rPr>
          <w:lang w:val="hy-AM"/>
        </w:rPr>
        <w:t>2</w:t>
      </w:r>
      <w:r w:rsidR="008769A7">
        <w:rPr>
          <w:lang w:val="hy-AM"/>
        </w:rPr>
        <w:t>9</w:t>
      </w:r>
      <w:r w:rsidR="00F80427">
        <w:rPr>
          <w:lang w:val="hy-AM"/>
        </w:rPr>
        <w:t xml:space="preserve"> </w:t>
      </w:r>
      <w:r w:rsidR="00C81089">
        <w:rPr>
          <w:lang w:val="hy-AM"/>
        </w:rPr>
        <w:t>հուլիսի</w:t>
      </w:r>
      <w:r>
        <w:t xml:space="preserve"> 202</w:t>
      </w:r>
      <w:r w:rsidR="00F80427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81089">
        <w:t xml:space="preserve"> N</w:t>
      </w:r>
      <w:r w:rsidR="00C81089">
        <w:rPr>
          <w:lang w:val="hy-AM"/>
        </w:rPr>
        <w:t xml:space="preserve"> </w:t>
      </w:r>
      <w:r w:rsidR="001175B3">
        <w:rPr>
          <w:lang w:val="hy-AM"/>
        </w:rPr>
        <w:t>754</w:t>
      </w:r>
      <w:bookmarkStart w:id="0" w:name="_GoBack"/>
      <w:bookmarkEnd w:id="0"/>
      <w:r w:rsidR="00AA5221">
        <w:rPr>
          <w:lang w:val="hy-AM"/>
        </w:rPr>
        <w:t>-Ա</w:t>
      </w:r>
    </w:p>
    <w:p w:rsidR="005E1DF1" w:rsidRPr="0015644E" w:rsidRDefault="00FF5D5D">
      <w:pPr>
        <w:pStyle w:val="NormalWeb"/>
        <w:jc w:val="center"/>
        <w:divId w:val="837890296"/>
        <w:rPr>
          <w:b/>
          <w:lang w:val="hy-AM"/>
        </w:rPr>
      </w:pPr>
      <w:r w:rsidRPr="0015644E">
        <w:rPr>
          <w:b/>
          <w:lang w:val="hy-AM"/>
        </w:rPr>
        <w:t>ԱՎԵԼ ՕԳՏԱԳՈՐԾՎՈՂ 0,0</w:t>
      </w:r>
      <w:r w:rsidR="00F5713C">
        <w:rPr>
          <w:b/>
          <w:lang w:val="hy-AM"/>
        </w:rPr>
        <w:t>2</w:t>
      </w:r>
      <w:r w:rsidRPr="0015644E">
        <w:rPr>
          <w:b/>
          <w:lang w:val="hy-AM"/>
        </w:rPr>
        <w:t xml:space="preserve"> ՀԱ ՀՈՂԱՄԱՍԻ ՆԿԱՏՄԱՄԲ ՍԵՓԱԿԱՆՈՒԹՅԱՆ ԻՐԱՎՈՒՆՔԸ ՃԱՆԱՉԵԼՈՒ ՄԱՍԻՆ</w:t>
      </w:r>
      <w:r w:rsidRPr="0015644E">
        <w:rPr>
          <w:rFonts w:ascii="Calibri" w:hAnsi="Calibri" w:cs="Calibri"/>
          <w:b/>
          <w:lang w:val="hy-AM"/>
        </w:rPr>
        <w:t> </w:t>
      </w:r>
    </w:p>
    <w:p w:rsidR="005E1DF1" w:rsidRPr="0015644E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15644E">
        <w:rPr>
          <w:rFonts w:ascii="GHEA Grapalat" w:eastAsia="Times New Roman" w:hAnsi="GHEA Grapalat"/>
          <w:lang w:val="hy-AM" w:eastAsia="ru-RU"/>
        </w:rPr>
        <w:t xml:space="preserve">     Ղեկավարվելով &lt;&lt;</w:t>
      </w:r>
      <w:r w:rsidR="00AF2D69"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/>
          <w:lang w:val="hy-AM" w:eastAsia="ru-RU"/>
        </w:rPr>
        <w:t>Տեղական ինքնակառավարման մասին</w:t>
      </w:r>
      <w:r w:rsidR="00AF2D69"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Pr="0015644E">
        <w:rPr>
          <w:rFonts w:ascii="Calibri" w:eastAsia="Times New Roman" w:hAnsi="Calibri" w:cs="Calibri"/>
          <w:lang w:val="hy-AM" w:eastAsia="ru-RU"/>
        </w:rPr>
        <w:t> </w:t>
      </w:r>
      <w:r w:rsidRPr="0015644E">
        <w:rPr>
          <w:rFonts w:ascii="GHEA Grapalat" w:eastAsia="Times New Roman" w:hAnsi="GHEA Grapalat" w:cs="GHEA Grapalat"/>
          <w:lang w:val="hy-AM" w:eastAsia="ru-RU"/>
        </w:rPr>
        <w:t>նկատի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ունենալով</w:t>
      </w:r>
      <w:r w:rsidRPr="0015644E">
        <w:rPr>
          <w:rFonts w:ascii="GHEA Grapalat" w:eastAsia="Times New Roman" w:hAnsi="GHEA Grapalat"/>
          <w:lang w:val="hy-AM" w:eastAsia="ru-RU"/>
        </w:rPr>
        <w:t xml:space="preserve">, </w:t>
      </w:r>
      <w:r w:rsidR="00AF2D69"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որ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հողամասը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չի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գտնվում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Հայաստանի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հողային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օրենսգրքի</w:t>
      </w:r>
      <w:r w:rsidRPr="0015644E">
        <w:rPr>
          <w:rFonts w:ascii="GHEA Grapalat" w:eastAsia="Times New Roman" w:hAnsi="GHEA Grapalat"/>
          <w:lang w:val="hy-AM" w:eastAsia="ru-RU"/>
        </w:rPr>
        <w:t xml:space="preserve"> 60-</w:t>
      </w:r>
      <w:r w:rsidRPr="0015644E">
        <w:rPr>
          <w:rFonts w:ascii="GHEA Grapalat" w:eastAsia="Times New Roman" w:hAnsi="GHEA Grapalat" w:cs="GHEA Grapalat"/>
          <w:lang w:val="hy-AM" w:eastAsia="ru-RU"/>
        </w:rPr>
        <w:t>րդ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հոդվածով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սահմանված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հողամ</w:t>
      </w:r>
      <w:r w:rsidRPr="0015644E">
        <w:rPr>
          <w:rFonts w:ascii="GHEA Grapalat" w:eastAsia="Times New Roman" w:hAnsi="GHEA Grapalat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6206ED" w:rsidRPr="0015644E">
        <w:rPr>
          <w:rFonts w:ascii="GHEA Grapalat" w:eastAsia="Times New Roman" w:hAnsi="GHEA Grapalat"/>
          <w:lang w:val="hy-AM" w:eastAsia="ru-RU"/>
        </w:rPr>
        <w:t>Գայանե</w:t>
      </w:r>
      <w:r w:rsidR="00293045"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="006206ED" w:rsidRPr="0015644E">
        <w:rPr>
          <w:rFonts w:ascii="GHEA Grapalat" w:eastAsia="Times New Roman" w:hAnsi="GHEA Grapalat"/>
          <w:lang w:val="hy-AM" w:eastAsia="ru-RU"/>
        </w:rPr>
        <w:t>Վարանցովի</w:t>
      </w:r>
      <w:r w:rsidR="00293045"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="006206ED" w:rsidRPr="0015644E">
        <w:rPr>
          <w:rFonts w:ascii="GHEA Grapalat" w:eastAsia="Times New Roman" w:hAnsi="GHEA Grapalat"/>
          <w:lang w:val="hy-AM" w:eastAsia="ru-RU"/>
        </w:rPr>
        <w:t>Բաբայանի</w:t>
      </w:r>
      <w:r w:rsidR="00293045"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Pr="0015644E">
        <w:rPr>
          <w:rFonts w:ascii="Calibri" w:eastAsia="Times New Roman" w:hAnsi="Calibri" w:cs="Calibri"/>
          <w:lang w:val="hy-AM" w:eastAsia="ru-RU"/>
        </w:rPr>
        <w:t> </w:t>
      </w:r>
      <w:r w:rsidRPr="0015644E">
        <w:rPr>
          <w:rFonts w:ascii="GHEA Grapalat" w:eastAsia="Times New Roman" w:hAnsi="GHEA Grapalat" w:cs="GHEA Grapalat"/>
          <w:lang w:val="hy-AM" w:eastAsia="ru-RU"/>
        </w:rPr>
        <w:t>դիմումը</w:t>
      </w:r>
      <w:r w:rsidRPr="0015644E">
        <w:rPr>
          <w:rFonts w:ascii="Cambria Math" w:eastAsia="Times New Roman" w:hAnsi="Cambria Math" w:cs="Cambria Math"/>
          <w:lang w:val="hy-AM" w:eastAsia="ru-RU"/>
        </w:rPr>
        <w:t>․</w:t>
      </w:r>
    </w:p>
    <w:p w:rsidR="005E1DF1" w:rsidRPr="0015644E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 w:rsidRPr="0015644E"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 w:rsidRPr="0015644E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 w:rsidRPr="0015644E"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15644E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 w:rsidRPr="0015644E">
        <w:rPr>
          <w:rFonts w:ascii="Calibri" w:eastAsia="Times New Roman" w:hAnsi="Calibri" w:cs="Calibri"/>
          <w:lang w:val="hy-AM" w:eastAsia="ru-RU"/>
        </w:rPr>
        <w:t> </w:t>
      </w:r>
      <w:r w:rsidRPr="0015644E">
        <w:rPr>
          <w:rFonts w:ascii="GHEA Grapalat" w:eastAsia="Times New Roman" w:hAnsi="GHEA Grapalat"/>
          <w:lang w:val="hy-AM" w:eastAsia="ru-RU"/>
        </w:rPr>
        <w:t>1</w:t>
      </w:r>
      <w:r w:rsidRPr="0015644E">
        <w:rPr>
          <w:rFonts w:ascii="Cambria Math" w:eastAsia="Times New Roman" w:hAnsi="Cambria Math" w:cs="Cambria Math"/>
          <w:lang w:val="hy-AM" w:eastAsia="ru-RU"/>
        </w:rPr>
        <w:t>․</w:t>
      </w:r>
      <w:r w:rsidRPr="0015644E"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մարզի</w:t>
      </w:r>
      <w:r w:rsidRPr="0015644E">
        <w:rPr>
          <w:rFonts w:ascii="GHEA Grapalat" w:eastAsia="Times New Roman" w:hAnsi="GHEA Grapalat"/>
          <w:lang w:val="hy-AM" w:eastAsia="ru-RU"/>
        </w:rPr>
        <w:t xml:space="preserve">, </w:t>
      </w:r>
      <w:r w:rsidRPr="0015644E">
        <w:rPr>
          <w:rFonts w:ascii="GHEA Grapalat" w:eastAsia="Times New Roman" w:hAnsi="GHEA Grapalat" w:cs="GHEA Grapalat"/>
          <w:lang w:val="hy-AM" w:eastAsia="ru-RU"/>
        </w:rPr>
        <w:t>Խոյ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="00F80427" w:rsidRPr="0015644E">
        <w:rPr>
          <w:rFonts w:ascii="GHEA Grapalat" w:eastAsia="Times New Roman" w:hAnsi="GHEA Grapalat"/>
          <w:lang w:val="hy-AM" w:eastAsia="ru-RU"/>
        </w:rPr>
        <w:t>Ա</w:t>
      </w:r>
      <w:r w:rsidR="00293045" w:rsidRPr="0015644E">
        <w:rPr>
          <w:rFonts w:ascii="GHEA Grapalat" w:eastAsia="Times New Roman" w:hAnsi="GHEA Grapalat"/>
          <w:lang w:val="hy-AM" w:eastAsia="ru-RU"/>
        </w:rPr>
        <w:t>յգեշատ</w:t>
      </w:r>
      <w:r w:rsidR="00AF2D69"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գյուղի </w:t>
      </w:r>
      <w:r w:rsidR="006206ED" w:rsidRPr="0015644E">
        <w:rPr>
          <w:rFonts w:ascii="GHEA Grapalat" w:eastAsia="Times New Roman" w:hAnsi="GHEA Grapalat" w:cs="GHEA Grapalat"/>
          <w:lang w:val="hy-AM" w:eastAsia="ru-RU"/>
        </w:rPr>
        <w:t xml:space="preserve">Երևանյան փողոց 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6206ED" w:rsidRPr="0015644E">
        <w:rPr>
          <w:rFonts w:ascii="GHEA Grapalat" w:eastAsia="Times New Roman" w:hAnsi="GHEA Grapalat" w:cs="GHEA Grapalat"/>
          <w:lang w:val="hy-AM" w:eastAsia="ru-RU"/>
        </w:rPr>
        <w:t xml:space="preserve">3 հողամաս </w:t>
      </w:r>
      <w:r w:rsidRPr="0015644E">
        <w:rPr>
          <w:rFonts w:ascii="GHEA Grapalat" w:eastAsia="Times New Roman" w:hAnsi="GHEA Grapalat" w:cs="GHEA Grapalat"/>
          <w:lang w:val="hy-AM" w:eastAsia="ru-RU"/>
        </w:rPr>
        <w:t>հասցեում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/04-0</w:t>
      </w:r>
      <w:r w:rsidR="006206ED" w:rsidRPr="0015644E">
        <w:rPr>
          <w:rFonts w:ascii="GHEA Grapalat" w:eastAsia="Times New Roman" w:hAnsi="GHEA Grapalat" w:cs="GHEA Grapalat"/>
          <w:lang w:val="hy-AM" w:eastAsia="ru-RU"/>
        </w:rPr>
        <w:t>11-0019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>-00</w:t>
      </w:r>
      <w:r w:rsidR="006206ED" w:rsidRPr="0015644E">
        <w:rPr>
          <w:rFonts w:ascii="GHEA Grapalat" w:eastAsia="Times New Roman" w:hAnsi="GHEA Grapalat" w:cs="GHEA Grapalat"/>
          <w:lang w:val="hy-AM" w:eastAsia="ru-RU"/>
        </w:rPr>
        <w:t>02</w:t>
      </w:r>
      <w:r w:rsidRPr="0015644E">
        <w:rPr>
          <w:rFonts w:ascii="GHEA Grapalat" w:eastAsia="Times New Roman" w:hAnsi="GHEA Grapalat" w:cs="GHEA Grapalat"/>
          <w:lang w:val="hy-AM" w:eastAsia="ru-RU"/>
        </w:rPr>
        <w:t xml:space="preserve"> կադաստրային ծածկագիր/ </w:t>
      </w:r>
      <w:r w:rsidRPr="0015644E">
        <w:rPr>
          <w:rFonts w:ascii="Calibri" w:eastAsia="Times New Roman" w:hAnsi="Calibri" w:cs="Calibri"/>
          <w:lang w:val="hy-AM" w:eastAsia="ru-RU"/>
        </w:rPr>
        <w:t> </w:t>
      </w:r>
      <w:r w:rsidRPr="0015644E"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6206ED" w:rsidRPr="0015644E">
        <w:rPr>
          <w:rFonts w:ascii="GHEA Grapalat" w:eastAsia="Times New Roman" w:hAnsi="GHEA Grapalat"/>
          <w:lang w:val="hy-AM" w:eastAsia="ru-RU"/>
        </w:rPr>
        <w:t xml:space="preserve">Գայանե Վարանցովի Բաբայանին </w:t>
      </w:r>
      <w:r w:rsidR="006206ED" w:rsidRPr="0015644E">
        <w:rPr>
          <w:rFonts w:ascii="Calibri" w:eastAsia="Times New Roman" w:hAnsi="Calibri" w:cs="Calibri"/>
          <w:lang w:val="hy-AM" w:eastAsia="ru-RU"/>
        </w:rPr>
        <w:t> </w:t>
      </w:r>
      <w:r w:rsidRPr="0015644E">
        <w:rPr>
          <w:rFonts w:ascii="GHEA Grapalat" w:eastAsia="Times New Roman" w:hAnsi="GHEA Grapalat"/>
          <w:lang w:val="hy-AM" w:eastAsia="ru-RU"/>
        </w:rPr>
        <w:t xml:space="preserve"> /</w:t>
      </w:r>
      <w:r w:rsidR="00AF2D69"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/>
          <w:lang w:val="hy-AM" w:eastAsia="ru-RU"/>
        </w:rPr>
        <w:t xml:space="preserve">հիմք՝ </w:t>
      </w:r>
      <w:r w:rsidR="008769A7">
        <w:rPr>
          <w:rFonts w:ascii="GHEA Grapalat" w:eastAsia="Times New Roman" w:hAnsi="GHEA Grapalat"/>
          <w:lang w:val="hy-AM" w:eastAsia="ru-RU"/>
        </w:rPr>
        <w:t xml:space="preserve">համաձայն 1995 թվականի հունիսի 14-ին Էջմիածնի շրջանի պետական նոտարական գրասենյակում կնքված հողամասի փոխանակման պայմանագրի </w:t>
      </w:r>
      <w:r w:rsidRPr="0015644E">
        <w:rPr>
          <w:rFonts w:ascii="GHEA Grapalat" w:eastAsia="Times New Roman" w:hAnsi="GHEA Grapalat"/>
          <w:lang w:val="hy-AM" w:eastAsia="ru-RU"/>
        </w:rPr>
        <w:t xml:space="preserve">/ </w:t>
      </w:r>
      <w:r w:rsidRPr="0015644E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15644E">
        <w:rPr>
          <w:rFonts w:ascii="GHEA Grapalat" w:eastAsia="Times New Roman" w:hAnsi="GHEA Grapalat"/>
          <w:lang w:val="hy-AM" w:eastAsia="ru-RU"/>
        </w:rPr>
        <w:t xml:space="preserve"> 0,</w:t>
      </w:r>
      <w:r w:rsidR="007B04A4">
        <w:rPr>
          <w:rFonts w:ascii="GHEA Grapalat" w:eastAsia="Times New Roman" w:hAnsi="GHEA Grapalat"/>
          <w:lang w:val="hy-AM" w:eastAsia="ru-RU"/>
        </w:rPr>
        <w:t>1</w:t>
      </w:r>
      <w:r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հա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կից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ավել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AF2D69" w:rsidRPr="0015644E">
        <w:rPr>
          <w:rFonts w:ascii="GHEA Grapalat" w:eastAsia="Times New Roman" w:hAnsi="GHEA Grapalat"/>
          <w:lang w:val="hy-AM" w:eastAsia="ru-RU"/>
        </w:rPr>
        <w:t xml:space="preserve"> 0,0</w:t>
      </w:r>
      <w:r w:rsidR="00F5713C" w:rsidRPr="00F5713C">
        <w:rPr>
          <w:rFonts w:ascii="GHEA Grapalat" w:eastAsia="Times New Roman" w:hAnsi="GHEA Grapalat"/>
          <w:lang w:val="hy-AM" w:eastAsia="ru-RU"/>
        </w:rPr>
        <w:t>2</w:t>
      </w:r>
      <w:r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հա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 w:rsidRPr="0015644E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15644E"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="008769A7" w:rsidRPr="0015644E">
        <w:rPr>
          <w:rFonts w:ascii="GHEA Grapalat" w:eastAsia="Times New Roman" w:hAnsi="GHEA Grapalat"/>
          <w:lang w:val="hy-AM" w:eastAsia="ru-RU"/>
        </w:rPr>
        <w:t>Գայանե Վարանցովի Բաբայանի</w:t>
      </w:r>
      <w:r w:rsidR="008769A7" w:rsidRPr="0015644E">
        <w:rPr>
          <w:rFonts w:ascii="GHEA Grapalat" w:eastAsia="Times New Roman" w:hAnsi="GHEA Grapalat"/>
          <w:lang w:val="hy-AM" w:eastAsia="ru-RU"/>
        </w:rPr>
        <w:t xml:space="preserve"> </w:t>
      </w:r>
      <w:r w:rsidR="00326B84" w:rsidRPr="0015644E">
        <w:rPr>
          <w:rFonts w:ascii="GHEA Grapalat" w:eastAsia="Times New Roman" w:hAnsi="GHEA Grapalat"/>
          <w:lang w:val="hy-AM" w:eastAsia="ru-RU"/>
        </w:rPr>
        <w:t>ս</w:t>
      </w:r>
      <w:r w:rsidR="00326B84" w:rsidRPr="0015644E">
        <w:rPr>
          <w:rFonts w:ascii="GHEA Grapalat" w:eastAsia="Times New Roman" w:hAnsi="GHEA Grapalat" w:cs="GHEA Grapalat"/>
          <w:lang w:val="hy-AM" w:eastAsia="ru-RU"/>
        </w:rPr>
        <w:t>եփականության</w:t>
      </w:r>
      <w:r w:rsidR="00326B84" w:rsidRPr="0015644E">
        <w:rPr>
          <w:rFonts w:ascii="GHEA Grapalat" w:eastAsia="Times New Roman" w:hAnsi="GHEA Grapalat" w:cs="GHEA Grapalat"/>
          <w:lang w:val="hy-AM" w:eastAsia="ru-RU"/>
        </w:rPr>
        <w:tab/>
      </w:r>
      <w:r w:rsidRPr="0015644E">
        <w:rPr>
          <w:rFonts w:ascii="GHEA Grapalat" w:eastAsia="Times New Roman" w:hAnsi="GHEA Grapalat" w:cs="GHEA Grapalat"/>
          <w:lang w:val="hy-AM" w:eastAsia="ru-RU"/>
        </w:rPr>
        <w:t>իրավունքը</w:t>
      </w:r>
      <w:r w:rsidRPr="0015644E">
        <w:rPr>
          <w:rFonts w:ascii="GHEA Grapalat" w:eastAsia="Times New Roman" w:hAnsi="GHEA Grapalat"/>
          <w:lang w:val="hy-AM" w:eastAsia="ru-RU"/>
        </w:rPr>
        <w:t>։</w:t>
      </w:r>
      <w:r w:rsidR="00474266" w:rsidRPr="0015644E">
        <w:rPr>
          <w:rFonts w:ascii="GHEA Grapalat" w:eastAsia="Times New Roman" w:hAnsi="GHEA Grapalat"/>
          <w:lang w:val="hy-AM" w:eastAsia="ru-RU"/>
        </w:rPr>
        <w:br/>
      </w:r>
      <w:r w:rsidRPr="0015644E">
        <w:rPr>
          <w:rFonts w:ascii="GHEA Grapalat" w:eastAsia="Times New Roman" w:hAnsi="GHEA Grapalat"/>
          <w:lang w:val="hy-AM" w:eastAsia="ru-RU"/>
        </w:rPr>
        <w:br/>
        <w:t>2</w:t>
      </w:r>
      <w:r w:rsidRPr="0015644E">
        <w:rPr>
          <w:rFonts w:ascii="Cambria Math" w:eastAsia="Times New Roman" w:hAnsi="Cambria Math" w:cs="Cambria Math"/>
          <w:lang w:val="hy-AM" w:eastAsia="ru-RU"/>
        </w:rPr>
        <w:t>․</w:t>
      </w:r>
      <w:r w:rsidRPr="0015644E"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80427" w:rsidRPr="0015644E">
        <w:rPr>
          <w:rFonts w:ascii="GHEA Grapalat" w:hAnsi="GHEA Grapalat"/>
          <w:lang w:val="hy-AM"/>
        </w:rPr>
        <w:t xml:space="preserve">այաստանի </w:t>
      </w:r>
      <w:r w:rsidRPr="0015644E">
        <w:rPr>
          <w:rFonts w:ascii="GHEA Grapalat" w:hAnsi="GHEA Grapalat"/>
          <w:lang w:val="hy-AM"/>
        </w:rPr>
        <w:t>Հ</w:t>
      </w:r>
      <w:r w:rsidR="00F80427" w:rsidRPr="0015644E">
        <w:rPr>
          <w:rFonts w:ascii="GHEA Grapalat" w:hAnsi="GHEA Grapalat"/>
          <w:lang w:val="hy-AM"/>
        </w:rPr>
        <w:t>անրապետության</w:t>
      </w:r>
      <w:r w:rsidRPr="0015644E">
        <w:rPr>
          <w:rFonts w:ascii="GHEA Grapalat" w:hAnsi="GHEA Grapalat"/>
          <w:lang w:val="hy-AM"/>
        </w:rPr>
        <w:t xml:space="preserve"> կադաստրի կոմիտեի կողմից:</w:t>
      </w:r>
    </w:p>
    <w:p w:rsidR="005E1DF1" w:rsidRPr="0015644E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 w:rsidRPr="0015644E">
        <w:rPr>
          <w:rFonts w:eastAsia="Times New Roman"/>
          <w:sz w:val="22"/>
          <w:szCs w:val="22"/>
          <w:lang w:val="hy-AM" w:eastAsia="ru-RU"/>
        </w:rPr>
        <w:t>3</w:t>
      </w:r>
      <w:r w:rsidRPr="0015644E"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 w:rsidRPr="0015644E"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 w:rsidRPr="0015644E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15644E"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 w:rsidRPr="0015644E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15644E"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 w:rsidRPr="0015644E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15644E"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 w:rsidRPr="0015644E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15644E"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 w:rsidRPr="0015644E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15644E"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 w:rsidRPr="0015644E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15644E"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 w:rsidRPr="0015644E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 w:rsidRPr="0015644E">
        <w:rPr>
          <w:rFonts w:eastAsia="Times New Roman" w:cs="GHEA Grapalat"/>
          <w:sz w:val="22"/>
          <w:szCs w:val="22"/>
          <w:lang w:val="hy-AM" w:eastAsia="ru-RU"/>
        </w:rPr>
        <w:t>պահից</w:t>
      </w:r>
      <w:r w:rsidRPr="0015644E">
        <w:rPr>
          <w:rFonts w:eastAsia="Times New Roman"/>
          <w:sz w:val="22"/>
          <w:szCs w:val="22"/>
          <w:lang w:val="hy-AM" w:eastAsia="ru-RU"/>
        </w:rPr>
        <w:t>։</w:t>
      </w:r>
    </w:p>
    <w:p w:rsidR="00474266" w:rsidRPr="000F5AD9" w:rsidRDefault="00474266">
      <w:pPr>
        <w:pStyle w:val="NormalWeb"/>
        <w:divId w:val="837890296"/>
        <w:rPr>
          <w:lang w:val="hy-AM"/>
        </w:rPr>
      </w:pPr>
    </w:p>
    <w:p w:rsidR="00474266" w:rsidRPr="000F5AD9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="00F80427">
        <w:rPr>
          <w:rStyle w:val="Strong"/>
          <w:rFonts w:ascii="Calibri" w:hAnsi="Calibri" w:cs="Calibri"/>
          <w:lang w:val="hy-AM"/>
        </w:rPr>
        <w:t xml:space="preserve">  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F80427">
        <w:rPr>
          <w:rStyle w:val="Strong"/>
          <w:lang w:val="hy-AM"/>
        </w:rPr>
        <w:t>Լ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F80427">
        <w:rPr>
          <w:rStyle w:val="Strong"/>
          <w:lang w:val="hy-AM"/>
        </w:rPr>
        <w:t>ՅԱՅԼՈ</w:t>
      </w:r>
      <w:r w:rsidR="000F5AD9">
        <w:rPr>
          <w:rStyle w:val="Strong"/>
          <w:lang w:val="hy-AM"/>
        </w:rPr>
        <w:t>ՅԱՆ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  <w:r w:rsidR="00F80427">
        <w:rPr>
          <w:sz w:val="16"/>
          <w:szCs w:val="16"/>
          <w:lang w:val="hy-AM"/>
        </w:rPr>
        <w:t>2025</w:t>
      </w:r>
      <w:r w:rsidR="00474266" w:rsidRPr="000F5AD9">
        <w:rPr>
          <w:sz w:val="16"/>
          <w:szCs w:val="16"/>
          <w:lang w:val="hy-AM"/>
        </w:rPr>
        <w:t xml:space="preserve">թ. </w:t>
      </w:r>
      <w:r w:rsidR="008769A7">
        <w:rPr>
          <w:sz w:val="16"/>
          <w:szCs w:val="16"/>
          <w:lang w:val="hy-AM"/>
        </w:rPr>
        <w:t>հուլիսի 29</w:t>
      </w:r>
      <w:r w:rsidR="00474266" w:rsidRPr="000F5AD9">
        <w:rPr>
          <w:sz w:val="16"/>
          <w:szCs w:val="16"/>
          <w:lang w:val="hy-AM"/>
        </w:rPr>
        <w:br/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p w:rsidR="00FF5D5D" w:rsidRPr="000F5AD9" w:rsidRDefault="00FF5D5D" w:rsidP="00474266">
      <w:pPr>
        <w:pStyle w:val="NormalWeb"/>
        <w:divId w:val="837890296"/>
        <w:rPr>
          <w:lang w:val="hy-AM"/>
        </w:rPr>
      </w:pPr>
    </w:p>
    <w:sectPr w:rsidR="00FF5D5D" w:rsidRPr="000F5AD9" w:rsidSect="00F80427">
      <w:pgSz w:w="11907" w:h="16839"/>
      <w:pgMar w:top="54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F5AD9"/>
    <w:rsid w:val="00102B14"/>
    <w:rsid w:val="001175B3"/>
    <w:rsid w:val="0015644E"/>
    <w:rsid w:val="00293045"/>
    <w:rsid w:val="00326B84"/>
    <w:rsid w:val="00354F9E"/>
    <w:rsid w:val="003728A3"/>
    <w:rsid w:val="00383F49"/>
    <w:rsid w:val="00474266"/>
    <w:rsid w:val="004D4AB4"/>
    <w:rsid w:val="00554CF2"/>
    <w:rsid w:val="005E1DF1"/>
    <w:rsid w:val="005F7A8D"/>
    <w:rsid w:val="006206ED"/>
    <w:rsid w:val="00704D7B"/>
    <w:rsid w:val="007B04A4"/>
    <w:rsid w:val="008769A7"/>
    <w:rsid w:val="00AA5221"/>
    <w:rsid w:val="00AF2D69"/>
    <w:rsid w:val="00BB66BA"/>
    <w:rsid w:val="00C81089"/>
    <w:rsid w:val="00D31EF7"/>
    <w:rsid w:val="00E04296"/>
    <w:rsid w:val="00F5713C"/>
    <w:rsid w:val="00F80427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8580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23</cp:revision>
  <dcterms:created xsi:type="dcterms:W3CDTF">2023-10-19T11:46:00Z</dcterms:created>
  <dcterms:modified xsi:type="dcterms:W3CDTF">2025-07-29T07:05:00Z</dcterms:modified>
</cp:coreProperties>
</file>