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368FB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D51B9">
        <w:rPr>
          <w:lang w:val="hy-AM"/>
        </w:rPr>
        <w:t>11</w:t>
      </w:r>
      <w:r w:rsidR="00803311">
        <w:rPr>
          <w:lang w:val="hy-AM"/>
        </w:rPr>
        <w:t xml:space="preserve"> </w:t>
      </w:r>
      <w:r w:rsidR="004D51B9">
        <w:rPr>
          <w:lang w:val="hy-AM"/>
        </w:rPr>
        <w:t>մարտի</w:t>
      </w:r>
      <w:r w:rsidR="00BF0732">
        <w:t xml:space="preserve"> </w:t>
      </w:r>
      <w:r w:rsidR="009B04CD">
        <w:t>202</w:t>
      </w:r>
      <w:r w:rsidR="00411C3B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B04CD">
        <w:t xml:space="preserve"> </w:t>
      </w:r>
      <w:r w:rsidR="003B2289">
        <w:rPr>
          <w:lang w:val="hy-AM"/>
        </w:rPr>
        <w:t>249</w:t>
      </w:r>
      <w:bookmarkStart w:id="0" w:name="_GoBack"/>
      <w:bookmarkEnd w:id="0"/>
      <w:r w:rsidR="00550591" w:rsidRPr="00550591">
        <w:t>-Ա</w:t>
      </w:r>
    </w:p>
    <w:p w:rsidR="00F242F7" w:rsidRPr="00411C3B" w:rsidRDefault="00705DC8">
      <w:pPr>
        <w:pStyle w:val="NormalWeb"/>
        <w:jc w:val="center"/>
        <w:divId w:val="153305870"/>
        <w:rPr>
          <w:b/>
          <w:lang w:val="hy-AM"/>
        </w:rPr>
      </w:pPr>
      <w:r w:rsidRPr="00411C3B">
        <w:rPr>
          <w:b/>
          <w:lang w:val="hy-AM"/>
        </w:rPr>
        <w:t>ՀԱՍՑԵ ՏԱԼՈՒ ՄԱՍԻՆ</w:t>
      </w:r>
      <w:r w:rsidRPr="00411C3B">
        <w:rPr>
          <w:rFonts w:ascii="Calibri" w:hAnsi="Calibri" w:cs="Calibri"/>
          <w:b/>
          <w:lang w:val="hy-AM"/>
        </w:rPr>
        <w:t> </w:t>
      </w:r>
    </w:p>
    <w:p w:rsidR="00F242F7" w:rsidRPr="00411C3B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411C3B" w:rsidRDefault="00705DC8">
      <w:pPr>
        <w:pStyle w:val="NormalWeb"/>
        <w:jc w:val="center"/>
        <w:divId w:val="153305870"/>
        <w:rPr>
          <w:b/>
          <w:lang w:val="hy-AM"/>
        </w:rPr>
      </w:pPr>
      <w:r w:rsidRPr="00411C3B">
        <w:rPr>
          <w:b/>
          <w:sz w:val="22"/>
          <w:szCs w:val="22"/>
          <w:lang w:val="hy-AM"/>
        </w:rPr>
        <w:t>ՈՐՈՇՈՒՄ ԵՄ՝</w:t>
      </w:r>
    </w:p>
    <w:p w:rsidR="00F242F7" w:rsidRPr="00411C3B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4D51B9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4D51B9">
        <w:rPr>
          <w:sz w:val="22"/>
          <w:szCs w:val="22"/>
          <w:lang w:val="hy-AM"/>
        </w:rPr>
        <w:t xml:space="preserve"> 04-037-0008</w:t>
      </w:r>
      <w:r w:rsidR="00EE2D0D">
        <w:rPr>
          <w:sz w:val="22"/>
          <w:szCs w:val="22"/>
          <w:lang w:val="hy-AM"/>
        </w:rPr>
        <w:t xml:space="preserve">-    </w:t>
      </w:r>
      <w:r w:rsidR="00C5162E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832EB">
        <w:rPr>
          <w:sz w:val="22"/>
          <w:szCs w:val="22"/>
          <w:lang w:val="hy-AM"/>
        </w:rPr>
        <w:t>0,0</w:t>
      </w:r>
      <w:r w:rsidR="004D51B9">
        <w:rPr>
          <w:sz w:val="22"/>
          <w:szCs w:val="22"/>
          <w:lang w:val="hy-AM"/>
        </w:rPr>
        <w:t>9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 </w:t>
      </w:r>
      <w:r w:rsidR="007475DB">
        <w:rPr>
          <w:sz w:val="22"/>
          <w:szCs w:val="22"/>
          <w:lang w:val="hy-AM"/>
        </w:rPr>
        <w:t xml:space="preserve">գյուղ  </w:t>
      </w:r>
      <w:r w:rsidR="004D51B9">
        <w:rPr>
          <w:sz w:val="22"/>
          <w:szCs w:val="22"/>
          <w:lang w:val="hy-AM"/>
        </w:rPr>
        <w:t>Դաշտ</w:t>
      </w:r>
      <w:r w:rsidR="003C6410" w:rsidRPr="001B43EE">
        <w:rPr>
          <w:lang w:val="hy-AM"/>
        </w:rPr>
        <w:t>,</w:t>
      </w:r>
      <w:r w:rsidR="007475DB">
        <w:rPr>
          <w:lang w:val="hy-AM"/>
        </w:rPr>
        <w:t xml:space="preserve"> </w:t>
      </w:r>
      <w:r w:rsidR="004D51B9" w:rsidRPr="0000356F">
        <w:rPr>
          <w:sz w:val="22"/>
          <w:lang w:val="hy-AM"/>
        </w:rPr>
        <w:t>Համերաշխության</w:t>
      </w:r>
      <w:r w:rsidR="003C6410" w:rsidRPr="0000356F">
        <w:rPr>
          <w:sz w:val="22"/>
          <w:lang w:val="hy-AM"/>
        </w:rPr>
        <w:t xml:space="preserve"> փողոց</w:t>
      </w:r>
      <w:r w:rsidR="003C6410" w:rsidRPr="001B43EE">
        <w:rPr>
          <w:lang w:val="hy-AM"/>
        </w:rPr>
        <w:t xml:space="preserve">,  </w:t>
      </w:r>
      <w:r w:rsidR="004D51B9">
        <w:rPr>
          <w:lang w:val="hy-AM"/>
        </w:rPr>
        <w:t>2/1</w:t>
      </w:r>
      <w:r w:rsidR="003C6410" w:rsidRPr="001B43EE">
        <w:rPr>
          <w:lang w:val="hy-AM"/>
        </w:rPr>
        <w:t xml:space="preserve"> </w:t>
      </w:r>
      <w:r w:rsidR="002D26A5">
        <w:rPr>
          <w:sz w:val="22"/>
          <w:szCs w:val="22"/>
          <w:lang w:val="hy-AM"/>
        </w:rPr>
        <w:t>հողամաս</w:t>
      </w:r>
      <w:r>
        <w:rPr>
          <w:sz w:val="22"/>
          <w:szCs w:val="22"/>
          <w:lang w:val="hy-AM"/>
        </w:rPr>
        <w:t xml:space="preserve"> հասցե։</w:t>
      </w:r>
    </w:p>
    <w:p w:rsidR="00F242F7" w:rsidRPr="00411C3B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411C3B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411C3B" w:rsidRDefault="00705DC8">
      <w:pPr>
        <w:pStyle w:val="NormalWeb"/>
        <w:divId w:val="153305870"/>
        <w:rPr>
          <w:lang w:val="hy-AM"/>
        </w:rPr>
      </w:pPr>
      <w:r w:rsidRPr="00411C3B">
        <w:rPr>
          <w:rFonts w:ascii="Calibri" w:hAnsi="Calibri" w:cs="Calibri"/>
          <w:lang w:val="hy-AM"/>
        </w:rPr>
        <w:t> </w:t>
      </w:r>
      <w:r w:rsidR="009D2415" w:rsidRPr="00411C3B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411C3B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411C3B">
        <w:rPr>
          <w:rStyle w:val="Strong"/>
          <w:lang w:val="hy-AM"/>
        </w:rPr>
        <w:t>՝</w:t>
      </w:r>
      <w:r w:rsidR="009361FC" w:rsidRPr="009361FC">
        <w:rPr>
          <w:rStyle w:val="Strong"/>
          <w:lang w:val="hy-AM"/>
        </w:rPr>
        <w:t xml:space="preserve">                 </w:t>
      </w:r>
      <w:r w:rsidR="0000356F">
        <w:rPr>
          <w:rStyle w:val="Strong"/>
          <w:lang w:val="hy-AM"/>
        </w:rPr>
        <w:t xml:space="preserve">     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</w:t>
      </w:r>
      <w:r w:rsidR="00091649">
        <w:rPr>
          <w:rStyle w:val="Strong"/>
          <w:lang w:val="hy-AM"/>
        </w:rPr>
        <w:t xml:space="preserve">      </w:t>
      </w:r>
      <w:r w:rsidR="00803311">
        <w:rPr>
          <w:rStyle w:val="Strong"/>
          <w:lang w:val="hy-AM"/>
        </w:rPr>
        <w:t xml:space="preserve">    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Pr="00411C3B">
        <w:rPr>
          <w:rStyle w:val="Strong"/>
          <w:lang w:val="hy-AM"/>
        </w:rPr>
        <w:t xml:space="preserve"> </w:t>
      </w:r>
      <w:r w:rsidR="009D2415" w:rsidRPr="009361FC">
        <w:rPr>
          <w:rStyle w:val="Strong"/>
          <w:rFonts w:cs="Calibri"/>
          <w:lang w:val="hy-AM"/>
        </w:rPr>
        <w:t xml:space="preserve">         </w:t>
      </w:r>
      <w:r w:rsidRPr="00411C3B">
        <w:rPr>
          <w:rStyle w:val="Strong"/>
          <w:lang w:val="hy-AM"/>
        </w:rPr>
        <w:t xml:space="preserve"> </w:t>
      </w:r>
      <w:r w:rsidRPr="00411C3B">
        <w:rPr>
          <w:rStyle w:val="Strong"/>
          <w:rFonts w:ascii="Calibri" w:hAnsi="Calibri" w:cs="Calibri"/>
          <w:lang w:val="hy-AM"/>
        </w:rPr>
        <w:t> </w:t>
      </w:r>
      <w:r w:rsidR="00411C3B">
        <w:rPr>
          <w:rStyle w:val="Strong"/>
          <w:rFonts w:cs="Calibri"/>
          <w:lang w:val="hy-AM"/>
        </w:rPr>
        <w:t>Լ</w:t>
      </w:r>
      <w:r w:rsidR="009C24A6">
        <w:rPr>
          <w:rFonts w:ascii="Cambria Math" w:hAnsi="Cambria Math"/>
          <w:sz w:val="16"/>
          <w:szCs w:val="16"/>
          <w:lang w:val="hy-AM"/>
        </w:rPr>
        <w:t xml:space="preserve"> ․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411C3B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00356F" w:rsidRDefault="0000356F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803311" w:rsidRDefault="00411C3B">
      <w:pPr>
        <w:pStyle w:val="NormalWeb"/>
        <w:divId w:val="153305870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705DC8"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4D51B9">
        <w:rPr>
          <w:sz w:val="16"/>
          <w:szCs w:val="16"/>
          <w:lang w:val="hy-AM"/>
        </w:rPr>
        <w:t>մարտի 11</w:t>
      </w:r>
      <w:r w:rsidR="00705DC8" w:rsidRPr="00803311">
        <w:rPr>
          <w:sz w:val="16"/>
          <w:szCs w:val="16"/>
          <w:lang w:val="hy-AM"/>
        </w:rPr>
        <w:br/>
        <w:t>Խոյ համայնք, գ</w:t>
      </w:r>
      <w:r w:rsidR="00705DC8"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="00705DC8"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0356F"/>
    <w:rsid w:val="00091649"/>
    <w:rsid w:val="001368FB"/>
    <w:rsid w:val="001832EB"/>
    <w:rsid w:val="002D26A5"/>
    <w:rsid w:val="00322FAC"/>
    <w:rsid w:val="003B2289"/>
    <w:rsid w:val="003C6410"/>
    <w:rsid w:val="00411C3B"/>
    <w:rsid w:val="004A5DBE"/>
    <w:rsid w:val="004C388B"/>
    <w:rsid w:val="004D51B9"/>
    <w:rsid w:val="00550591"/>
    <w:rsid w:val="005922CD"/>
    <w:rsid w:val="00652BA8"/>
    <w:rsid w:val="00671C5F"/>
    <w:rsid w:val="006D3887"/>
    <w:rsid w:val="006F5515"/>
    <w:rsid w:val="00705DC8"/>
    <w:rsid w:val="007475DB"/>
    <w:rsid w:val="00803311"/>
    <w:rsid w:val="0089557E"/>
    <w:rsid w:val="009361FC"/>
    <w:rsid w:val="00996D69"/>
    <w:rsid w:val="009B04CD"/>
    <w:rsid w:val="009C24A6"/>
    <w:rsid w:val="009D2415"/>
    <w:rsid w:val="009D39E7"/>
    <w:rsid w:val="00BF0732"/>
    <w:rsid w:val="00C43C3B"/>
    <w:rsid w:val="00C5162E"/>
    <w:rsid w:val="00CC1D2E"/>
    <w:rsid w:val="00EE1558"/>
    <w:rsid w:val="00EE2D0D"/>
    <w:rsid w:val="00F242F7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7BDF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2023-05-22T10:41:00Z</cp:lastPrinted>
  <dcterms:created xsi:type="dcterms:W3CDTF">2023-05-22T10:39:00Z</dcterms:created>
  <dcterms:modified xsi:type="dcterms:W3CDTF">2025-03-11T09:00:00Z</dcterms:modified>
</cp:coreProperties>
</file>