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E1DF1" w:rsidRPr="00576DE8">
        <w:trPr>
          <w:divId w:val="8378902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1DF1" w:rsidRPr="00576DE8" w:rsidRDefault="00FF5D5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576DE8"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990600" cy="947530"/>
                  <wp:effectExtent l="0" t="0" r="0" b="0"/>
                  <wp:docPr id="1" name="Picture 1" descr="cid:004c01da0281$16c0a03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c01da0281$16c0a03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623" cy="953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DE8">
              <w:rPr>
                <w:rFonts w:ascii="GHEA Grapalat" w:eastAsia="Times New Roman" w:hAnsi="GHEA Grapalat"/>
              </w:rPr>
              <w:br/>
            </w:r>
            <w:r w:rsidRPr="00576DE8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 w:rsidRPr="00576DE8">
              <w:rPr>
                <w:rFonts w:ascii="GHEA Grapalat" w:eastAsia="Times New Roman" w:hAnsi="GHEA Grapalat"/>
              </w:rPr>
              <w:br/>
            </w:r>
            <w:r w:rsidRPr="00576DE8"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DF1" w:rsidRPr="00576DE8" w:rsidRDefault="00FF5D5D">
            <w:pPr>
              <w:rPr>
                <w:rFonts w:ascii="GHEA Grapalat" w:eastAsia="Times New Roman" w:hAnsi="GHEA Grapalat"/>
              </w:rPr>
            </w:pPr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 w:rsidRPr="00576DE8"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 w:rsidRPr="00576DE8"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 w:rsidRPr="00576DE8"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 w:rsidRPr="00576DE8"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 w:rsidRPr="00576DE8"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6B5E50" w:rsidRDefault="006B5E50" w:rsidP="006B5E50">
      <w:pPr>
        <w:pStyle w:val="NormalWeb"/>
        <w:jc w:val="center"/>
        <w:divId w:val="837890296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>
        <w:rPr>
          <w:lang w:val="hy-AM"/>
        </w:rPr>
        <w:t>18 փետրվարի</w:t>
      </w:r>
      <w:r>
        <w:t xml:space="preserve"> 202</w:t>
      </w:r>
      <w:r>
        <w:rPr>
          <w:lang w:val="hy-AM"/>
        </w:rPr>
        <w:t xml:space="preserve">5 </w:t>
      </w:r>
      <w:proofErr w:type="spellStart"/>
      <w:r>
        <w:t>թվականի</w:t>
      </w:r>
      <w:proofErr w:type="spellEnd"/>
      <w:r>
        <w:t xml:space="preserve"> N </w:t>
      </w:r>
      <w:r w:rsidR="00E84CC2" w:rsidRPr="00E84CC2">
        <w:rPr>
          <w:lang w:val="hy-AM"/>
        </w:rPr>
        <w:t>174-Ա</w:t>
      </w:r>
      <w:bookmarkStart w:id="0" w:name="_GoBack"/>
      <w:bookmarkEnd w:id="0"/>
    </w:p>
    <w:p w:rsidR="006B5E50" w:rsidRDefault="006B5E50" w:rsidP="006B5E50">
      <w:pPr>
        <w:pStyle w:val="NormalWeb"/>
        <w:jc w:val="center"/>
        <w:divId w:val="837890296"/>
        <w:rPr>
          <w:sz w:val="22"/>
          <w:lang w:val="hy-AM"/>
        </w:rPr>
      </w:pPr>
      <w:r>
        <w:rPr>
          <w:sz w:val="22"/>
          <w:lang w:val="hy-AM"/>
        </w:rPr>
        <w:t>ԱՎԵԼ ՕԳՏԱԳՈՐԾՎՈՂ 0,0062 ՀԱ ՀՈՂԱՄԱՍԻ ՆԿԱՏՄԱՄԲ ՍԵՓԱԿԱՆՈՒԹՅԱՆ ԻՐԱՎՈՒՆՔԸ ՃԱՆԱՉԵԼՈՒ ՄԱՍԻՆ</w:t>
      </w:r>
    </w:p>
    <w:p w:rsidR="006B5E50" w:rsidRDefault="006B5E50" w:rsidP="006B5E50">
      <w:pPr>
        <w:spacing w:before="100" w:beforeAutospacing="1"/>
        <w:jc w:val="both"/>
        <w:divId w:val="837890296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0"/>
          <w:lang w:val="hy-AM" w:eastAsia="ru-RU"/>
        </w:rPr>
        <w:t xml:space="preserve">    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Ղեկավարվելով &lt;&lt; Տեղական ինքնակառավարման մասին &gt;&gt; Հայաստանի Հանրապետության օրենքի 35-րդ հոդվածի 24-րդ կետով, Հայաստանի Հանրապետության հողային օրենսգրքի 64-րդ հոդվածի 2-րդ կետի դրույթներով, 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նկատի ունենալով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, 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որ հողամասը չի գտնվում Հայաստանի Հանրապետության հողային օրենսգրքի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60-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րդ հոդվածով սահմանված հողամ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ասերի, այդ թվում՝ ինժեներատրանսպորտային օբյեկտների օտարման գոտիներում, չի խախտում այլ անձանց իրավունքներն ու օրենքով պահպանվող շահերը, չի առաջացնում հարկադիր սերվիտուտ պահանջելու իրավունք, հիմք ընդունելով քաղաքացի </w:t>
      </w:r>
      <w:r>
        <w:rPr>
          <w:rFonts w:ascii="GHEA Grapalat" w:hAnsi="GHEA Grapalat"/>
          <w:sz w:val="24"/>
          <w:szCs w:val="24"/>
          <w:lang w:val="hy-AM"/>
        </w:rPr>
        <w:t>Կարեն Հրանտի Խաչատրյանի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դիմումը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</w:p>
    <w:p w:rsidR="006B5E50" w:rsidRDefault="006B5E50" w:rsidP="006B5E50">
      <w:pPr>
        <w:spacing w:before="100" w:beforeAutospacing="1"/>
        <w:jc w:val="center"/>
        <w:divId w:val="837890296"/>
        <w:rPr>
          <w:rFonts w:ascii="GHEA Grapalat" w:hAnsi="GHEA Grapalat"/>
          <w:sz w:val="24"/>
          <w:szCs w:val="24"/>
          <w:lang w:val="hy-AM"/>
        </w:rPr>
      </w:pPr>
      <w:r>
        <w:rPr>
          <w:rStyle w:val="Strong"/>
          <w:rFonts w:ascii="GHEA Grapalat" w:eastAsia="Times New Roman" w:hAnsi="GHEA Grapalat" w:cs="GHEA Grapalat"/>
          <w:sz w:val="24"/>
          <w:szCs w:val="24"/>
          <w:lang w:val="hy-AM" w:eastAsia="ru-RU"/>
        </w:rPr>
        <w:t>ՈՐՈՇՈՒՄ ԵՄ</w:t>
      </w:r>
      <w:r>
        <w:rPr>
          <w:rStyle w:val="Strong"/>
          <w:rFonts w:ascii="GHEA Grapalat" w:eastAsia="Times New Roman" w:hAnsi="GHEA Grapalat"/>
          <w:sz w:val="24"/>
          <w:szCs w:val="24"/>
          <w:lang w:val="hy-AM" w:eastAsia="ru-RU"/>
        </w:rPr>
        <w:t>՝</w:t>
      </w:r>
    </w:p>
    <w:p w:rsidR="006B5E50" w:rsidRDefault="006B5E50" w:rsidP="006B5E50">
      <w:pPr>
        <w:spacing w:before="100" w:beforeAutospacing="1"/>
        <w:jc w:val="both"/>
        <w:divId w:val="837890296"/>
        <w:rPr>
          <w:rFonts w:ascii="GHEA Grapalat" w:eastAsia="Times New Roman" w:hAnsi="GHEA Grapalat"/>
          <w:sz w:val="24"/>
          <w:szCs w:val="24"/>
          <w:lang w:val="hy-AM" w:eastAsia="ru-RU"/>
        </w:rPr>
      </w:pPr>
      <w:r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>1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Ճանաչել Արմավիրի մարզի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,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Խոյ համայնքի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Արագած գյուղում գտնվող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/</w:t>
      </w:r>
      <w:r>
        <w:rPr>
          <w:rFonts w:ascii="GHEA Grapalat" w:hAnsi="GHEA Grapalat"/>
          <w:sz w:val="24"/>
          <w:szCs w:val="24"/>
          <w:lang w:val="hy-AM"/>
        </w:rPr>
        <w:t xml:space="preserve">04-014-0156-0006      կադաստրային ծածկագիր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/ 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գտնվող </w:t>
      </w:r>
      <w:r>
        <w:rPr>
          <w:rFonts w:ascii="GHEA Grapalat" w:hAnsi="GHEA Grapalat"/>
          <w:sz w:val="24"/>
          <w:szCs w:val="24"/>
          <w:lang w:val="hy-AM"/>
        </w:rPr>
        <w:t>Կարեն Հրանտի Խաչատրյանի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ն,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/ հիմք՝ </w:t>
      </w:r>
      <w:r>
        <w:rPr>
          <w:rFonts w:ascii="GHEA Grapalat" w:hAnsi="GHEA Grapalat"/>
          <w:sz w:val="24"/>
          <w:szCs w:val="24"/>
          <w:lang w:val="hy-AM"/>
        </w:rPr>
        <w:t>ըստ օրենքի ժառանգության իրավունքի վկայագիր 10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07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2024թ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սեղանամատյան 5058, 5059</w:t>
      </w:r>
      <w:r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5060 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/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պատկանող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0,15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 օրինական հողամասին կից ավել օգտագործվող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0,0062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 հողամասի նկատմամբ քաղաքացի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Կարեն Հրանտի Խաչատրյանի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ս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եփականության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ab/>
        <w:t>իրավունքը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>։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br/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br/>
        <w:t>2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Grapalat" w:hAnsi="GHEA Grapalat"/>
          <w:sz w:val="24"/>
          <w:szCs w:val="24"/>
          <w:lang w:val="hy-AM"/>
        </w:rPr>
        <w:t>Սույն որոշումից բխող գույքային իրավունքները ենթակա են գրանցման Հայաստանի Հանրապետության կադաստրի կոմիտեի կողմից:</w:t>
      </w:r>
    </w:p>
    <w:p w:rsidR="006B5E50" w:rsidRDefault="006B5E50" w:rsidP="006B5E50">
      <w:pPr>
        <w:pStyle w:val="NormalWeb"/>
        <w:divId w:val="837890296"/>
        <w:rPr>
          <w:rFonts w:eastAsia="Times New Roman"/>
          <w:lang w:val="hy-AM" w:eastAsia="ru-RU"/>
        </w:rPr>
      </w:pPr>
      <w:r>
        <w:rPr>
          <w:rFonts w:eastAsia="Times New Roman"/>
          <w:lang w:val="hy-AM" w:eastAsia="ru-RU"/>
        </w:rPr>
        <w:t>3</w:t>
      </w:r>
      <w:r>
        <w:rPr>
          <w:rFonts w:ascii="Cambria Math" w:eastAsia="Times New Roman" w:hAnsi="Cambria Math" w:cs="Cambria Math"/>
          <w:lang w:val="hy-AM" w:eastAsia="ru-RU"/>
        </w:rPr>
        <w:t>․</w:t>
      </w:r>
      <w:r>
        <w:rPr>
          <w:rFonts w:eastAsia="Times New Roman" w:cs="GHEA Grapalat"/>
          <w:lang w:val="hy-AM" w:eastAsia="ru-RU"/>
        </w:rPr>
        <w:t>Սույն որոշումն ուժի մեջ է մտնում ընդունման պահից</w:t>
      </w:r>
      <w:r>
        <w:rPr>
          <w:rFonts w:eastAsia="Times New Roman"/>
          <w:lang w:val="hy-AM" w:eastAsia="ru-RU"/>
        </w:rPr>
        <w:t>։</w:t>
      </w:r>
    </w:p>
    <w:p w:rsidR="006B5E50" w:rsidRPr="006B5E50" w:rsidRDefault="006B5E50" w:rsidP="006B5E50">
      <w:pPr>
        <w:pStyle w:val="NormalWeb"/>
        <w:divId w:val="837890296"/>
        <w:rPr>
          <w:rStyle w:val="Strong"/>
          <w:lang w:val="hy-AM"/>
        </w:rPr>
      </w:pPr>
      <w:r>
        <w:rPr>
          <w:rStyle w:val="Strong"/>
          <w:lang w:val="hy-AM"/>
        </w:rPr>
        <w:t xml:space="preserve"> </w:t>
      </w:r>
    </w:p>
    <w:p w:rsidR="006B5E50" w:rsidRPr="006B5E50" w:rsidRDefault="006B5E50" w:rsidP="006B5E50">
      <w:pPr>
        <w:pStyle w:val="NormalWeb"/>
        <w:divId w:val="837890296"/>
        <w:rPr>
          <w:sz w:val="16"/>
          <w:szCs w:val="16"/>
          <w:lang w:val="hy-AM"/>
        </w:rPr>
      </w:pPr>
      <w:r>
        <w:rPr>
          <w:rStyle w:val="Strong"/>
          <w:lang w:val="hy-AM"/>
        </w:rPr>
        <w:t xml:space="preserve"> ԽՈՅ ՀԱՄԱՅՆՔԻ ՂԵԿԱՎԱՐ՝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          Լ</w:t>
      </w:r>
      <w:r>
        <w:rPr>
          <w:rFonts w:ascii="Cambria Math" w:eastAsia="Times New Roman" w:hAnsi="Cambria Math" w:cs="Cambria Math"/>
          <w:sz w:val="20"/>
          <w:lang w:val="hy-AM" w:eastAsia="ru-RU"/>
        </w:rPr>
        <w:t>․</w:t>
      </w:r>
      <w:r>
        <w:rPr>
          <w:rFonts w:eastAsia="Times New Roman" w:cs="Cambria Math"/>
          <w:sz w:val="20"/>
          <w:lang w:val="hy-AM" w:eastAsia="ru-RU"/>
        </w:rPr>
        <w:t xml:space="preserve"> </w:t>
      </w:r>
      <w:r>
        <w:rPr>
          <w:rStyle w:val="Strong"/>
          <w:lang w:val="hy-AM"/>
        </w:rPr>
        <w:t>ՅԱՅԼՈՅԱՆ</w:t>
      </w:r>
      <w:r>
        <w:rPr>
          <w:b/>
          <w:bCs/>
          <w:lang w:val="hy-AM"/>
        </w:rPr>
        <w:br/>
      </w:r>
      <w:r>
        <w:rPr>
          <w:b/>
          <w:bCs/>
          <w:lang w:val="hy-AM"/>
        </w:rPr>
        <w:br/>
      </w:r>
      <w:r>
        <w:rPr>
          <w:sz w:val="16"/>
          <w:szCs w:val="16"/>
          <w:lang w:val="hy-AM"/>
        </w:rPr>
        <w:t>2025թ. փետրվարի 18</w:t>
      </w:r>
      <w:r>
        <w:rPr>
          <w:sz w:val="16"/>
          <w:szCs w:val="16"/>
          <w:lang w:val="hy-AM"/>
        </w:rPr>
        <w:br/>
        <w:t xml:space="preserve"> Խոյ համայնք, գ</w:t>
      </w:r>
      <w:r>
        <w:rPr>
          <w:rFonts w:ascii="Cambria Math" w:hAnsi="Cambria Math" w:cs="Cambria Math"/>
          <w:sz w:val="16"/>
          <w:szCs w:val="16"/>
          <w:lang w:val="hy-AM"/>
        </w:rPr>
        <w:t>․</w:t>
      </w:r>
      <w:r>
        <w:rPr>
          <w:sz w:val="16"/>
          <w:szCs w:val="16"/>
          <w:lang w:val="hy-AM"/>
        </w:rPr>
        <w:t xml:space="preserve"> Գեղակերտ</w:t>
      </w:r>
    </w:p>
    <w:p w:rsidR="00FF5D5D" w:rsidRPr="008B0098" w:rsidRDefault="00FF5D5D" w:rsidP="006B5E50">
      <w:pPr>
        <w:pStyle w:val="NormalWeb"/>
        <w:jc w:val="center"/>
        <w:divId w:val="837890296"/>
        <w:rPr>
          <w:b/>
          <w:bCs/>
          <w:lang w:val="hy-AM"/>
        </w:rPr>
      </w:pPr>
    </w:p>
    <w:sectPr w:rsidR="00FF5D5D" w:rsidRPr="008B0098" w:rsidSect="0038011D">
      <w:pgSz w:w="11907" w:h="16839"/>
      <w:pgMar w:top="180" w:right="852" w:bottom="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4D7B"/>
    <w:rsid w:val="0003551B"/>
    <w:rsid w:val="000F5AD9"/>
    <w:rsid w:val="00102B14"/>
    <w:rsid w:val="0012320B"/>
    <w:rsid w:val="00146D54"/>
    <w:rsid w:val="00326B84"/>
    <w:rsid w:val="003728A3"/>
    <w:rsid w:val="0038011D"/>
    <w:rsid w:val="0039254B"/>
    <w:rsid w:val="00430529"/>
    <w:rsid w:val="00474266"/>
    <w:rsid w:val="004A1D80"/>
    <w:rsid w:val="00554CF2"/>
    <w:rsid w:val="00571EC6"/>
    <w:rsid w:val="00576DE8"/>
    <w:rsid w:val="005E1DF1"/>
    <w:rsid w:val="005F7A8D"/>
    <w:rsid w:val="006B5E50"/>
    <w:rsid w:val="00704D7B"/>
    <w:rsid w:val="00707FA6"/>
    <w:rsid w:val="007B1E9A"/>
    <w:rsid w:val="008B0098"/>
    <w:rsid w:val="008B6719"/>
    <w:rsid w:val="008D48A7"/>
    <w:rsid w:val="00927BED"/>
    <w:rsid w:val="009E420D"/>
    <w:rsid w:val="00A1434B"/>
    <w:rsid w:val="00A14765"/>
    <w:rsid w:val="00A154AC"/>
    <w:rsid w:val="00A40B6E"/>
    <w:rsid w:val="00AA5221"/>
    <w:rsid w:val="00AB23DE"/>
    <w:rsid w:val="00AF2D69"/>
    <w:rsid w:val="00B1496D"/>
    <w:rsid w:val="00B26CBB"/>
    <w:rsid w:val="00B67948"/>
    <w:rsid w:val="00B95294"/>
    <w:rsid w:val="00BB66BA"/>
    <w:rsid w:val="00D129CE"/>
    <w:rsid w:val="00D71293"/>
    <w:rsid w:val="00E04296"/>
    <w:rsid w:val="00E42EAD"/>
    <w:rsid w:val="00E84CC2"/>
    <w:rsid w:val="00EB6BFE"/>
    <w:rsid w:val="00F61AA1"/>
    <w:rsid w:val="00FB7AF0"/>
    <w:rsid w:val="00FE4C5A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6C00F-E283-4A18-869A-C9688B5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43</cp:revision>
  <dcterms:created xsi:type="dcterms:W3CDTF">2023-10-19T11:46:00Z</dcterms:created>
  <dcterms:modified xsi:type="dcterms:W3CDTF">2025-02-18T13:45:00Z</dcterms:modified>
</cp:coreProperties>
</file>