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 w:rsidRPr="007351A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Pr="007351A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7351AB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1AB">
              <w:rPr>
                <w:rFonts w:ascii="GHEA Grapalat" w:eastAsia="Times New Roman" w:hAnsi="GHEA Grapalat"/>
              </w:rPr>
              <w:br/>
            </w:r>
            <w:r w:rsidRPr="007351AB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7351AB">
              <w:rPr>
                <w:rFonts w:ascii="GHEA Grapalat" w:eastAsia="Times New Roman" w:hAnsi="GHEA Grapalat"/>
              </w:rPr>
              <w:br/>
            </w:r>
            <w:r w:rsidRPr="007351AB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Pr="007351AB" w:rsidRDefault="00B467A2">
            <w:pPr>
              <w:rPr>
                <w:rFonts w:ascii="GHEA Grapalat" w:eastAsia="Times New Roman" w:hAnsi="GHEA Grapalat"/>
              </w:rPr>
            </w:pPr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7351AB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7351AB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7351AB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7351AB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7351AB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 w:rsidRPr="007351AB"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 w:rsidRPr="007351AB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7351AB"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 w:rsidRPr="007351AB"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7351AB" w:rsidRDefault="00B467A2">
      <w:pPr>
        <w:pStyle w:val="NormalWeb"/>
        <w:jc w:val="center"/>
        <w:divId w:val="275718397"/>
      </w:pPr>
      <w:r w:rsidRPr="007351AB">
        <w:rPr>
          <w:rStyle w:val="Strong"/>
        </w:rPr>
        <w:t>Ո Ր Ո Շ ՈՒ Մ</w:t>
      </w:r>
      <w:r w:rsidRPr="007351AB">
        <w:rPr>
          <w:b/>
          <w:bCs/>
        </w:rPr>
        <w:br/>
      </w:r>
      <w:r w:rsidR="00A67EFF">
        <w:t>13</w:t>
      </w:r>
      <w:r w:rsidR="002310F6" w:rsidRPr="007351AB">
        <w:rPr>
          <w:lang w:val="hy-AM"/>
        </w:rPr>
        <w:t xml:space="preserve"> </w:t>
      </w:r>
      <w:r w:rsidR="00A67EFF">
        <w:rPr>
          <w:lang w:val="hy-AM"/>
        </w:rPr>
        <w:t>հունվա</w:t>
      </w:r>
      <w:r w:rsidR="002310F6" w:rsidRPr="007351AB">
        <w:rPr>
          <w:lang w:val="hy-AM"/>
        </w:rPr>
        <w:t>րի</w:t>
      </w:r>
      <w:r w:rsidR="00A67EFF">
        <w:t xml:space="preserve"> 202</w:t>
      </w:r>
      <w:r w:rsidR="00A67EFF">
        <w:rPr>
          <w:lang w:val="hy-AM"/>
        </w:rPr>
        <w:t>5</w:t>
      </w:r>
      <w:r w:rsidRPr="007351AB">
        <w:t xml:space="preserve"> </w:t>
      </w:r>
      <w:proofErr w:type="spellStart"/>
      <w:r w:rsidRPr="007351AB">
        <w:t>թվականի</w:t>
      </w:r>
      <w:proofErr w:type="spellEnd"/>
      <w:r w:rsidR="00C71BFA" w:rsidRPr="007351AB">
        <w:t xml:space="preserve"> N </w:t>
      </w:r>
      <w:r w:rsidR="0015119D" w:rsidRPr="0015119D">
        <w:t>31-Ա</w:t>
      </w:r>
      <w:bookmarkStart w:id="0" w:name="_GoBack"/>
      <w:bookmarkEnd w:id="0"/>
    </w:p>
    <w:p w:rsidR="007479C1" w:rsidRPr="007351AB" w:rsidRDefault="003D193D" w:rsidP="003D193D">
      <w:pPr>
        <w:pStyle w:val="NormalWeb"/>
        <w:jc w:val="center"/>
        <w:divId w:val="275718397"/>
        <w:rPr>
          <w:b/>
        </w:rPr>
      </w:pPr>
      <w:r w:rsidRPr="007351AB">
        <w:rPr>
          <w:rFonts w:cs="Sylfaen"/>
          <w:b/>
          <w:lang w:val="hy-AM"/>
        </w:rPr>
        <w:t>ԳԱԳԻԿ ԳՈՒՐԳԵՆԻ ՂԱԶԱՐՅԱՆԻ</w:t>
      </w:r>
      <w:r w:rsidRPr="007351AB">
        <w:rPr>
          <w:b/>
        </w:rPr>
        <w:t xml:space="preserve"> </w:t>
      </w:r>
      <w:r w:rsidR="00B467A2" w:rsidRPr="007351AB">
        <w:rPr>
          <w:b/>
        </w:rPr>
        <w:t xml:space="preserve">ՍԵՓԱԿԱՆՈՒԹՅԱՆ </w:t>
      </w:r>
      <w:r w:rsidRPr="007351AB">
        <w:rPr>
          <w:b/>
        </w:rPr>
        <w:br/>
      </w:r>
      <w:r w:rsidR="00B467A2" w:rsidRPr="007351AB">
        <w:rPr>
          <w:b/>
        </w:rPr>
        <w:t>ԻՐԱՎՈՒՆՔԸ ՃԱՆԱՉԵԼՈՒ ՄԱՍԻՆ</w:t>
      </w:r>
    </w:p>
    <w:p w:rsidR="007479C1" w:rsidRPr="00C4196F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sz w:val="20"/>
          <w:szCs w:val="20"/>
          <w:lang w:val="hy-AM"/>
        </w:rPr>
      </w:pPr>
      <w:r w:rsidRPr="007351AB">
        <w:rPr>
          <w:rFonts w:ascii="GHEA Grapalat" w:hAnsi="GHEA Grapalat" w:cs="Sylfaen"/>
          <w:lang w:val="hy-AM"/>
        </w:rPr>
        <w:t xml:space="preserve">   </w:t>
      </w:r>
      <w:r w:rsidR="007351AB" w:rsidRPr="00C4196F">
        <w:rPr>
          <w:rFonts w:ascii="GHEA Grapalat" w:hAnsi="GHEA Grapalat" w:cs="Sylfaen"/>
          <w:sz w:val="20"/>
          <w:szCs w:val="20"/>
          <w:lang w:val="hy-AM"/>
        </w:rPr>
        <w:t>Հ</w:t>
      </w:r>
      <w:r w:rsidR="007351AB" w:rsidRPr="00C4196F">
        <w:rPr>
          <w:rFonts w:ascii="GHEA Grapalat" w:hAnsi="GHEA Grapalat"/>
          <w:sz w:val="20"/>
          <w:szCs w:val="20"/>
          <w:lang w:val="hy-AM"/>
        </w:rPr>
        <w:t xml:space="preserve">իմք ընդունելով Գագիկ Գուրգենի Ղազարյանի 2024 թվականի դեկտեմբերի 25-ի դիմումը և </w:t>
      </w:r>
      <w:r w:rsidR="007351AB" w:rsidRPr="00C4196F">
        <w:rPr>
          <w:rFonts w:ascii="GHEA Grapalat" w:hAnsi="GHEA Grapalat" w:cs="Sylfaen"/>
          <w:sz w:val="20"/>
          <w:szCs w:val="20"/>
          <w:lang w:val="hy-AM"/>
        </w:rPr>
        <w:t>ղ</w:t>
      </w:r>
      <w:r w:rsidR="00B467A2" w:rsidRPr="00C4196F">
        <w:rPr>
          <w:rFonts w:ascii="GHEA Grapalat" w:hAnsi="GHEA Grapalat" w:cs="Sylfaen"/>
          <w:sz w:val="20"/>
          <w:szCs w:val="20"/>
          <w:lang w:val="hy-AM"/>
        </w:rPr>
        <w:t>եկավարվելով</w:t>
      </w:r>
      <w:r w:rsidR="007351AB" w:rsidRPr="00C4196F">
        <w:rPr>
          <w:rFonts w:ascii="GHEA Grapalat" w:hAnsi="GHEA Grapalat"/>
          <w:sz w:val="20"/>
          <w:szCs w:val="20"/>
          <w:lang w:val="hy-AM"/>
        </w:rPr>
        <w:t xml:space="preserve"> </w:t>
      </w:r>
      <w:r w:rsidR="00B467A2" w:rsidRPr="00C4196F">
        <w:rPr>
          <w:rFonts w:ascii="GHEA Grapalat" w:hAnsi="GHEA Grapalat"/>
          <w:sz w:val="20"/>
          <w:szCs w:val="20"/>
          <w:lang w:val="hy-AM"/>
        </w:rPr>
        <w:t>&lt;&lt;</w:t>
      </w:r>
      <w:r w:rsidR="004866BC" w:rsidRPr="00C4196F">
        <w:rPr>
          <w:rFonts w:ascii="GHEA Grapalat" w:hAnsi="GHEA Grapalat" w:cs="Sylfaen"/>
          <w:sz w:val="20"/>
          <w:szCs w:val="20"/>
          <w:lang w:val="hy-AM"/>
        </w:rPr>
        <w:t>Ինքնակամ կառուցված շենքերի, շինությունների և ինքնակամ զբաղեցրած հողամասի իրավական կարգավիճակի մասին</w:t>
      </w:r>
      <w:r w:rsidRPr="00C4196F">
        <w:rPr>
          <w:rFonts w:ascii="GHEA Grapalat" w:hAnsi="GHEA Grapalat"/>
          <w:sz w:val="20"/>
          <w:szCs w:val="20"/>
          <w:lang w:val="hy-AM"/>
        </w:rPr>
        <w:t>&gt;&gt;</w:t>
      </w:r>
      <w:r w:rsidR="004866BC" w:rsidRPr="00C4196F">
        <w:rPr>
          <w:rFonts w:ascii="GHEA Grapalat" w:hAnsi="GHEA Grapalat"/>
          <w:sz w:val="20"/>
          <w:szCs w:val="20"/>
          <w:lang w:val="hy-AM"/>
        </w:rPr>
        <w:t xml:space="preserve"> 2002 թվականի դեկտեմբերի 26-ի Հայաստանի Հանրապետության օրենքի 7-րդ հոդվածի 2-րդ կետի պահանջներով, նկատի ունենալով այն հանգամանքը, որ կադաստրային քարտազագրման արդյունքում</w:t>
      </w:r>
      <w:r w:rsidR="00063B30" w:rsidRPr="00C4196F">
        <w:rPr>
          <w:rFonts w:ascii="GHEA Grapalat" w:hAnsi="GHEA Grapalat"/>
          <w:sz w:val="20"/>
          <w:szCs w:val="20"/>
          <w:lang w:val="hy-AM"/>
        </w:rPr>
        <w:t xml:space="preserve"> հաշվառված 04-053-0007-0013 կադաստրային ծածկագրով հողամասը նախատեսված չէ այլ նպատակային և գործառնական նշանակության օգտագործելու համար, այն ընդգրկված չէ &lt;&lt;Հայաստանի Հանրապետության հողային օրենսգրքի&gt;&gt; 60-րդ հոդվածով նախատեսված սահմանված հողամասերի ցանկում, ընդգրկված չի ինժիներատրանսպորտային օբյեկտների</w:t>
      </w:r>
      <w:r w:rsidR="00595B25" w:rsidRPr="00C4196F">
        <w:rPr>
          <w:rFonts w:ascii="GHEA Grapalat" w:hAnsi="GHEA Grapalat"/>
          <w:sz w:val="20"/>
          <w:szCs w:val="20"/>
          <w:lang w:val="hy-AM"/>
        </w:rPr>
        <w:t xml:space="preserve"> օտարման կամ անվտանգության </w:t>
      </w:r>
      <w:r w:rsidR="00993DFA" w:rsidRPr="00C4196F">
        <w:rPr>
          <w:rFonts w:ascii="GHEA Grapalat" w:hAnsi="GHEA Grapalat"/>
          <w:sz w:val="20"/>
          <w:szCs w:val="20"/>
          <w:lang w:val="hy-AM"/>
        </w:rPr>
        <w:t>, ինչպես նաև հնագիտական պատմամշակութային հողերի պահպանման գոտիներում, չի սահմանափակում այլ անձանց իրավունքները, չի առաջացնում սերվիտուտ</w:t>
      </w:r>
      <w:r w:rsidR="007351AB" w:rsidRPr="00C4196F">
        <w:rPr>
          <w:rFonts w:ascii="Cambria Math" w:hAnsi="Cambria Math" w:cs="Cambria Math"/>
          <w:sz w:val="20"/>
          <w:szCs w:val="20"/>
          <w:lang w:val="hy-AM"/>
        </w:rPr>
        <w:t>․</w:t>
      </w:r>
      <w:r w:rsidRPr="00C4196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479C1" w:rsidRPr="006C0103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sz w:val="20"/>
          <w:szCs w:val="20"/>
          <w:lang w:val="hy-AM"/>
        </w:rPr>
      </w:pPr>
      <w:r w:rsidRPr="006C0103">
        <w:rPr>
          <w:rStyle w:val="Strong"/>
          <w:rFonts w:ascii="GHEA Grapalat" w:hAnsi="GHEA Grapalat" w:cs="Sylfaen"/>
          <w:bCs w:val="0"/>
          <w:i/>
          <w:iCs/>
          <w:sz w:val="20"/>
          <w:szCs w:val="20"/>
          <w:lang w:val="hy-AM"/>
        </w:rPr>
        <w:t>ՈՐՈՇՈՒՄ  ԵՄ՝</w:t>
      </w:r>
    </w:p>
    <w:p w:rsidR="007612C5" w:rsidRPr="006C0103" w:rsidRDefault="00DB7813" w:rsidP="003D193D">
      <w:pPr>
        <w:spacing w:before="100" w:beforeAutospacing="1" w:after="100" w:afterAutospacing="1"/>
        <w:jc w:val="both"/>
        <w:divId w:val="275718397"/>
        <w:rPr>
          <w:rFonts w:ascii="GHEA Grapalat" w:hAnsi="GHEA Grapalat" w:cs="Calibri"/>
          <w:sz w:val="20"/>
          <w:szCs w:val="20"/>
          <w:lang w:val="hy-AM"/>
        </w:rPr>
      </w:pPr>
      <w:r w:rsidRPr="006C0103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1.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 xml:space="preserve"> Հայաստանի</w:t>
      </w:r>
      <w:r w:rsidR="0014511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Հանրապետության Արմավիրի մարզի</w:t>
      </w:r>
      <w:r w:rsidR="0014511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 xml:space="preserve">Խոյ համայնքի </w:t>
      </w:r>
      <w:r w:rsidR="000131AC" w:rsidRPr="006C0103">
        <w:rPr>
          <w:rFonts w:ascii="GHEA Grapalat" w:hAnsi="GHEA Grapalat"/>
          <w:sz w:val="20"/>
          <w:szCs w:val="20"/>
          <w:lang w:val="hy-AM"/>
        </w:rPr>
        <w:t xml:space="preserve">Ծիածան </w:t>
      </w:r>
      <w:r w:rsidRPr="006C0103">
        <w:rPr>
          <w:rFonts w:ascii="GHEA Grapalat" w:hAnsi="GHEA Grapalat"/>
          <w:sz w:val="20"/>
          <w:szCs w:val="20"/>
          <w:lang w:val="hy-AM"/>
        </w:rPr>
        <w:t xml:space="preserve">գյուղի </w:t>
      </w:r>
      <w:r w:rsidR="000131AC" w:rsidRPr="006C0103">
        <w:rPr>
          <w:rFonts w:ascii="GHEA Grapalat" w:hAnsi="GHEA Grapalat"/>
          <w:sz w:val="20"/>
          <w:szCs w:val="20"/>
          <w:lang w:val="hy-AM"/>
        </w:rPr>
        <w:t>2</w:t>
      </w:r>
      <w:r w:rsidR="008C7ADE" w:rsidRPr="006C0103">
        <w:rPr>
          <w:rFonts w:ascii="GHEA Grapalat" w:hAnsi="GHEA Grapalat"/>
          <w:sz w:val="20"/>
          <w:szCs w:val="20"/>
          <w:lang w:val="hy-AM"/>
        </w:rPr>
        <w:t>-րդ փողոց</w:t>
      </w:r>
      <w:r w:rsidR="000131AC" w:rsidRPr="006C0103">
        <w:rPr>
          <w:rFonts w:ascii="GHEA Grapalat" w:hAnsi="GHEA Grapalat"/>
          <w:sz w:val="20"/>
          <w:szCs w:val="20"/>
          <w:lang w:val="hy-AM"/>
        </w:rPr>
        <w:t xml:space="preserve"> 64/1</w:t>
      </w:r>
      <w:r w:rsidR="008C7ADE" w:rsidRPr="006C0103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1AC" w:rsidRPr="006C0103">
        <w:rPr>
          <w:rFonts w:ascii="GHEA Grapalat" w:hAnsi="GHEA Grapalat"/>
          <w:sz w:val="20"/>
          <w:szCs w:val="20"/>
          <w:lang w:val="hy-AM"/>
        </w:rPr>
        <w:t xml:space="preserve"> հասցում գտնվող /04-053-0007-0013</w:t>
      </w:r>
      <w:r w:rsidR="008C7ADE" w:rsidRPr="006C0103">
        <w:rPr>
          <w:rFonts w:ascii="GHEA Grapalat" w:hAnsi="GHEA Grapalat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/>
          <w:sz w:val="20"/>
          <w:szCs w:val="20"/>
          <w:lang w:val="hy-AM"/>
        </w:rPr>
        <w:t>կադաստրային ծածկագիր</w:t>
      </w:r>
      <w:r w:rsidR="0014511D" w:rsidRPr="006C0103">
        <w:rPr>
          <w:rFonts w:ascii="GHEA Grapalat" w:hAnsi="GHEA Grapalat" w:cs="Sylfaen"/>
          <w:sz w:val="20"/>
          <w:szCs w:val="20"/>
          <w:lang w:val="hy-AM"/>
        </w:rPr>
        <w:t xml:space="preserve"> /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գույքային միավորների նկատմամբ քաղաքացի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 xml:space="preserve"> Գագիկ Գուրգենի Ղազարյանի </w:t>
      </w:r>
      <w:r w:rsidR="008C7ADE" w:rsidRPr="006C0103">
        <w:rPr>
          <w:rFonts w:ascii="GHEA Grapalat" w:hAnsi="GHEA Grapalat"/>
          <w:color w:val="000000"/>
          <w:sz w:val="20"/>
          <w:szCs w:val="20"/>
          <w:lang w:val="hy-AM"/>
        </w:rPr>
        <w:t>/ծնված</w:t>
      </w:r>
      <w:r w:rsidR="000131AC" w:rsidRPr="006C0103">
        <w:rPr>
          <w:rFonts w:ascii="GHEA Grapalat" w:hAnsi="GHEA Grapalat"/>
          <w:color w:val="000000"/>
          <w:sz w:val="20"/>
          <w:szCs w:val="20"/>
          <w:lang w:val="hy-AM"/>
        </w:rPr>
        <w:t xml:space="preserve"> 08.02.198</w:t>
      </w:r>
      <w:r w:rsidR="008C7ADE" w:rsidRPr="006C0103">
        <w:rPr>
          <w:rFonts w:ascii="GHEA Grapalat" w:hAnsi="GHEA Grapalat"/>
          <w:color w:val="000000"/>
          <w:sz w:val="20"/>
          <w:szCs w:val="20"/>
          <w:lang w:val="hy-AM"/>
        </w:rPr>
        <w:t>8թ/</w:t>
      </w:r>
      <w:r w:rsidR="008C7ADE" w:rsidRPr="006C0103">
        <w:rPr>
          <w:rFonts w:ascii="GHEA Grapalat" w:hAnsi="GHEA Grapalat"/>
          <w:sz w:val="20"/>
          <w:szCs w:val="20"/>
          <w:lang w:val="hy-AM"/>
        </w:rPr>
        <w:t xml:space="preserve">, 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ը՝</w:t>
      </w:r>
      <w:r w:rsidR="0014511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ճանաչելով նրա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>ն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 xml:space="preserve"> սեփականության  իրավունքը</w:t>
      </w:r>
      <w:r w:rsidR="003D193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>ըստ կադաստրային քարտեզագրման արդյունքների փաստացի</w:t>
      </w:r>
      <w:r w:rsidR="008C7ADE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D193D" w:rsidRPr="006C0103">
        <w:rPr>
          <w:rFonts w:ascii="GHEA Grapalat" w:hAnsi="GHEA Grapalat" w:cs="Sylfaen"/>
          <w:sz w:val="20"/>
          <w:szCs w:val="20"/>
          <w:lang w:val="hy-AM"/>
        </w:rPr>
        <w:t xml:space="preserve"> օգտագործվող </w:t>
      </w:r>
      <w:r w:rsidR="008C7ADE" w:rsidRPr="006C0103">
        <w:rPr>
          <w:rFonts w:ascii="GHEA Grapalat" w:hAnsi="GHEA Grapalat" w:cs="Sylfaen"/>
          <w:sz w:val="20"/>
          <w:szCs w:val="20"/>
          <w:lang w:val="hy-AM"/>
        </w:rPr>
        <w:t>0,</w:t>
      </w:r>
      <w:r w:rsidR="000131AC" w:rsidRPr="006C0103">
        <w:rPr>
          <w:rFonts w:ascii="GHEA Grapalat" w:hAnsi="GHEA Grapalat" w:cs="Sylfaen"/>
          <w:sz w:val="20"/>
          <w:szCs w:val="20"/>
          <w:lang w:val="hy-AM"/>
        </w:rPr>
        <w:t>19368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 xml:space="preserve"> հա </w:t>
      </w:r>
      <w:r w:rsidR="003D193D" w:rsidRPr="006C0103">
        <w:rPr>
          <w:rFonts w:ascii="GHEA Grapalat" w:hAnsi="GHEA Grapalat" w:cs="Sylfaen"/>
          <w:sz w:val="20"/>
          <w:szCs w:val="20"/>
          <w:lang w:val="hy-AM"/>
        </w:rPr>
        <w:t xml:space="preserve">մակերեսով </w:t>
      </w:r>
      <w:r w:rsidR="00F64D03" w:rsidRPr="006C0103">
        <w:rPr>
          <w:rFonts w:ascii="GHEA Grapalat" w:hAnsi="GHEA Grapalat" w:cs="Sylfaen"/>
          <w:sz w:val="20"/>
          <w:szCs w:val="20"/>
          <w:lang w:val="hy-AM"/>
        </w:rPr>
        <w:t xml:space="preserve">բնակավայրերի բնակելի կառուցապատման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հողամասի</w:t>
      </w:r>
      <w:r w:rsidR="003D193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Calibri" w:hAnsi="Calibri" w:cs="Calibri"/>
          <w:sz w:val="20"/>
          <w:szCs w:val="20"/>
          <w:lang w:val="hy-AM"/>
        </w:rPr>
        <w:t> </w:t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նկատմամբ, որը փաստացի օգտագործվել է մինչև 2001 թվականի մայիսի 15-ը։</w:t>
      </w:r>
      <w:r w:rsidR="006C0103" w:rsidRPr="006C0103">
        <w:rPr>
          <w:rFonts w:ascii="GHEA Grapalat" w:hAnsi="GHEA Grapalat" w:cs="Calibri"/>
          <w:sz w:val="20"/>
          <w:szCs w:val="20"/>
          <w:lang w:val="hy-AM"/>
        </w:rPr>
        <w:br/>
      </w:r>
      <w:r w:rsidR="006C0103" w:rsidRPr="006C0103">
        <w:rPr>
          <w:rFonts w:ascii="GHEA Grapalat" w:hAnsi="GHEA Grapalat" w:cs="Calibri"/>
          <w:sz w:val="20"/>
          <w:szCs w:val="20"/>
          <w:lang w:val="hy-AM"/>
        </w:rPr>
        <w:br/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2</w:t>
      </w:r>
      <w:r w:rsidR="003D193D" w:rsidRPr="006C0103">
        <w:rPr>
          <w:rFonts w:ascii="Cambria Math" w:hAnsi="Cambria Math" w:cs="Cambria Math"/>
          <w:sz w:val="20"/>
          <w:szCs w:val="20"/>
          <w:lang w:val="hy-AM"/>
        </w:rPr>
        <w:t>․</w:t>
      </w:r>
      <w:r w:rsidR="008A60C4" w:rsidRPr="006C0103">
        <w:rPr>
          <w:rFonts w:ascii="GHEA Grapalat" w:hAnsi="GHEA Grapalat" w:cs="Calibri"/>
          <w:sz w:val="20"/>
          <w:szCs w:val="20"/>
          <w:lang w:val="hy-AM"/>
        </w:rPr>
        <w:t>Հա</w:t>
      </w:r>
      <w:r w:rsidR="00E61F1F" w:rsidRPr="006C0103">
        <w:rPr>
          <w:rFonts w:ascii="GHEA Grapalat" w:hAnsi="GHEA Grapalat" w:cs="Calibri"/>
          <w:sz w:val="20"/>
          <w:szCs w:val="20"/>
          <w:lang w:val="hy-AM"/>
        </w:rPr>
        <w:t>շ</w:t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վի առնելով այն հանգամանքը, որ վերը նշված օրենքի ուժով ճանաչվել է քաղաքացիների սեփականության իրավունքը։ Խնդրում ենք հիմք ընդունել ներկայացված փաստաթղթերը և կատարել սեփականության</w:t>
      </w:r>
      <w:r w:rsidR="006C0103">
        <w:rPr>
          <w:rFonts w:ascii="GHEA Grapalat" w:hAnsi="GHEA Grapalat" w:cs="Calibri"/>
          <w:sz w:val="20"/>
          <w:szCs w:val="20"/>
          <w:lang w:val="hy-AM"/>
        </w:rPr>
        <w:tab/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իրավունքի</w:t>
      </w:r>
      <w:r w:rsidR="006C0103">
        <w:rPr>
          <w:rFonts w:ascii="GHEA Grapalat" w:hAnsi="GHEA Grapalat" w:cs="Calibri"/>
          <w:sz w:val="20"/>
          <w:szCs w:val="20"/>
          <w:lang w:val="hy-AM"/>
        </w:rPr>
        <w:tab/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պետական</w:t>
      </w:r>
      <w:r w:rsidR="006C0103">
        <w:rPr>
          <w:rFonts w:ascii="GHEA Grapalat" w:hAnsi="GHEA Grapalat" w:cs="Calibri"/>
          <w:sz w:val="20"/>
          <w:szCs w:val="20"/>
          <w:lang w:val="hy-AM"/>
        </w:rPr>
        <w:tab/>
      </w:r>
      <w:r w:rsidR="003D193D" w:rsidRPr="006C0103">
        <w:rPr>
          <w:rFonts w:ascii="GHEA Grapalat" w:hAnsi="GHEA Grapalat" w:cs="Calibri"/>
          <w:sz w:val="20"/>
          <w:szCs w:val="20"/>
          <w:lang w:val="hy-AM"/>
        </w:rPr>
        <w:t>գրանցում։</w:t>
      </w:r>
      <w:r w:rsidR="006C0103" w:rsidRPr="006C0103">
        <w:rPr>
          <w:rFonts w:ascii="GHEA Grapalat" w:hAnsi="GHEA Grapalat" w:cs="Calibri"/>
          <w:sz w:val="20"/>
          <w:szCs w:val="20"/>
          <w:lang w:val="hy-AM"/>
        </w:rPr>
        <w:br/>
      </w:r>
      <w:r w:rsidR="006C0103" w:rsidRPr="006C0103">
        <w:rPr>
          <w:rFonts w:ascii="GHEA Grapalat" w:hAnsi="GHEA Grapalat" w:cs="Sylfaen"/>
          <w:sz w:val="20"/>
          <w:szCs w:val="20"/>
          <w:lang w:val="hy-AM"/>
        </w:rPr>
        <w:br/>
      </w:r>
      <w:r w:rsidR="00F64D03" w:rsidRPr="006C0103">
        <w:rPr>
          <w:rFonts w:ascii="GHEA Grapalat" w:hAnsi="GHEA Grapalat" w:cs="Sylfaen"/>
          <w:sz w:val="20"/>
          <w:szCs w:val="20"/>
          <w:lang w:val="hy-AM"/>
        </w:rPr>
        <w:t>3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.Շենք-շինությունների մակերեսները ենթակա են ճշտման</w:t>
      </w:r>
      <w:r w:rsidR="0014511D" w:rsidRPr="006C010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համապատասխան  որակավորում  ստացած</w:t>
      </w:r>
      <w:r w:rsidR="0007440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անձի</w:t>
      </w:r>
      <w:r w:rsidR="006C0103" w:rsidRPr="006C0103">
        <w:rPr>
          <w:rFonts w:ascii="GHEA Grapalat" w:hAnsi="GHEA Grapalat" w:cs="Sylfaen"/>
          <w:sz w:val="20"/>
          <w:szCs w:val="20"/>
          <w:lang w:val="hy-AM"/>
        </w:rPr>
        <w:tab/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կողմից:</w:t>
      </w:r>
      <w:r w:rsidR="006C0103" w:rsidRPr="006C0103">
        <w:rPr>
          <w:rFonts w:ascii="GHEA Grapalat" w:hAnsi="GHEA Grapalat" w:cs="Calibri"/>
          <w:sz w:val="20"/>
          <w:szCs w:val="20"/>
          <w:lang w:val="hy-AM"/>
        </w:rPr>
        <w:br/>
      </w:r>
      <w:r w:rsidR="006C0103" w:rsidRPr="006C0103">
        <w:rPr>
          <w:rFonts w:ascii="GHEA Grapalat" w:hAnsi="GHEA Grapalat"/>
          <w:sz w:val="20"/>
          <w:szCs w:val="20"/>
          <w:lang w:val="hy-AM"/>
        </w:rPr>
        <w:br/>
      </w:r>
      <w:r w:rsidR="00F64D03" w:rsidRPr="006C0103">
        <w:rPr>
          <w:rFonts w:ascii="GHEA Grapalat" w:hAnsi="GHEA Grapalat"/>
          <w:sz w:val="20"/>
          <w:szCs w:val="20"/>
          <w:lang w:val="hy-AM"/>
        </w:rPr>
        <w:t>4</w:t>
      </w:r>
      <w:r w:rsidR="00B467A2" w:rsidRPr="006C0103">
        <w:rPr>
          <w:rFonts w:ascii="GHEA Grapalat" w:hAnsi="GHEA Grapalat"/>
          <w:sz w:val="20"/>
          <w:szCs w:val="20"/>
          <w:lang w:val="hy-AM"/>
        </w:rPr>
        <w:t>.</w:t>
      </w:r>
      <w:r w:rsidR="00B467A2" w:rsidRPr="006C0103">
        <w:rPr>
          <w:rFonts w:ascii="GHEA Grapalat" w:hAnsi="GHEA Grapalat" w:cs="Sylfaen"/>
          <w:sz w:val="20"/>
          <w:szCs w:val="20"/>
          <w:lang w:val="hy-AM"/>
        </w:rPr>
        <w:t>Սույն որոշումն ուժի մեջ է մտնում ընդունման պահից:</w:t>
      </w:r>
    </w:p>
    <w:p w:rsidR="007479C1" w:rsidRPr="007351AB" w:rsidRDefault="00B467A2" w:rsidP="003D193D">
      <w:pPr>
        <w:pStyle w:val="NormalWeb"/>
        <w:divId w:val="275718397"/>
        <w:rPr>
          <w:lang w:val="hy-AM"/>
        </w:rPr>
      </w:pPr>
      <w:r w:rsidRPr="007351AB">
        <w:rPr>
          <w:rStyle w:val="Strong"/>
          <w:lang w:val="hy-AM"/>
        </w:rPr>
        <w:t>ՀԱՄԱՅՆՔԻ ՂԵԿԱՎԱՐ</w:t>
      </w:r>
      <w:r w:rsidR="006C0103">
        <w:rPr>
          <w:rStyle w:val="Strong"/>
          <w:lang w:val="hy-AM"/>
        </w:rPr>
        <w:t>Ի ՓՈԽԱՐԻՆՈՂ</w:t>
      </w:r>
      <w:r w:rsidRPr="007351AB">
        <w:rPr>
          <w:rStyle w:val="Strong"/>
          <w:lang w:val="hy-AM"/>
        </w:rPr>
        <w:t>՝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="002956C3" w:rsidRPr="007351AB">
        <w:rPr>
          <w:rStyle w:val="Strong"/>
          <w:rFonts w:cs="Calibri"/>
          <w:lang w:val="hy-AM"/>
        </w:rPr>
        <w:t xml:space="preserve">      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Pr="007351AB">
        <w:rPr>
          <w:rStyle w:val="Strong"/>
          <w:lang w:val="hy-AM"/>
        </w:rPr>
        <w:t xml:space="preserve"> 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="006C0103">
        <w:rPr>
          <w:rStyle w:val="Strong"/>
          <w:rFonts w:ascii="Calibri" w:hAnsi="Calibri" w:cs="Calibri"/>
          <w:lang w:val="hy-AM"/>
        </w:rPr>
        <w:t xml:space="preserve">                 </w:t>
      </w:r>
      <w:r w:rsidRPr="007351AB">
        <w:rPr>
          <w:rStyle w:val="Strong"/>
          <w:lang w:val="hy-AM"/>
        </w:rPr>
        <w:t xml:space="preserve"> </w:t>
      </w:r>
      <w:r w:rsidR="006C0103">
        <w:rPr>
          <w:rStyle w:val="Strong"/>
          <w:lang w:val="hy-AM"/>
        </w:rPr>
        <w:t>Վ</w:t>
      </w:r>
      <w:r w:rsidRPr="007351AB">
        <w:rPr>
          <w:rStyle w:val="Strong"/>
          <w:rFonts w:ascii="Calibri" w:hAnsi="Calibri" w:cs="Calibri"/>
          <w:lang w:val="hy-AM"/>
        </w:rPr>
        <w:t> </w:t>
      </w:r>
      <w:r w:rsidR="00A96984" w:rsidRPr="007351AB">
        <w:rPr>
          <w:rStyle w:val="Strong"/>
          <w:lang w:val="hy-AM"/>
        </w:rPr>
        <w:t>.</w:t>
      </w:r>
      <w:r w:rsidR="006C0103">
        <w:rPr>
          <w:rStyle w:val="Strong"/>
          <w:lang w:val="hy-AM"/>
        </w:rPr>
        <w:t xml:space="preserve"> ԱՆՏՈՆ</w:t>
      </w:r>
      <w:r w:rsidR="00EA229D" w:rsidRPr="007351AB">
        <w:rPr>
          <w:rStyle w:val="Strong"/>
          <w:lang w:val="hy-AM"/>
        </w:rPr>
        <w:t>Յ</w:t>
      </w:r>
      <w:r w:rsidRPr="007351AB">
        <w:rPr>
          <w:rStyle w:val="Strong"/>
          <w:lang w:val="hy-AM"/>
        </w:rPr>
        <w:t>ԱՆ</w:t>
      </w:r>
    </w:p>
    <w:p w:rsidR="000131AC" w:rsidRPr="007351AB" w:rsidRDefault="006C0103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7351AB">
        <w:rPr>
          <w:sz w:val="18"/>
          <w:szCs w:val="18"/>
          <w:lang w:val="hy-AM"/>
        </w:rPr>
        <w:t>թ.</w:t>
      </w:r>
      <w:r w:rsidR="007612C5" w:rsidRPr="007351AB"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>հունվա</w:t>
      </w:r>
      <w:r w:rsidR="00D50AE2" w:rsidRPr="007351AB">
        <w:rPr>
          <w:sz w:val="18"/>
          <w:szCs w:val="18"/>
          <w:lang w:val="hy-AM"/>
        </w:rPr>
        <w:t>րի</w:t>
      </w:r>
      <w:r>
        <w:rPr>
          <w:sz w:val="18"/>
          <w:szCs w:val="18"/>
          <w:lang w:val="hy-AM"/>
        </w:rPr>
        <w:t xml:space="preserve"> 13</w:t>
      </w:r>
      <w:r w:rsidR="00077437" w:rsidRPr="007351AB">
        <w:rPr>
          <w:sz w:val="18"/>
          <w:szCs w:val="18"/>
          <w:lang w:val="hy-AM"/>
        </w:rPr>
        <w:br/>
      </w:r>
      <w:r w:rsidR="00B467A2" w:rsidRPr="007351AB">
        <w:rPr>
          <w:sz w:val="18"/>
          <w:szCs w:val="18"/>
          <w:lang w:val="hy-AM"/>
        </w:rPr>
        <w:t>Խոյ համայնք, գ</w:t>
      </w:r>
      <w:r w:rsidR="00B467A2" w:rsidRPr="007351AB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7351AB">
        <w:rPr>
          <w:sz w:val="18"/>
          <w:szCs w:val="18"/>
          <w:lang w:val="hy-AM"/>
        </w:rPr>
        <w:t xml:space="preserve"> Գեղակերտ</w:t>
      </w:r>
    </w:p>
    <w:sectPr w:rsidR="000131AC" w:rsidRPr="007351AB" w:rsidSect="003D193D">
      <w:pgSz w:w="11907" w:h="16839"/>
      <w:pgMar w:top="180" w:right="852" w:bottom="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31AC"/>
    <w:rsid w:val="00063B30"/>
    <w:rsid w:val="00074404"/>
    <w:rsid w:val="00077437"/>
    <w:rsid w:val="001130CB"/>
    <w:rsid w:val="0013643D"/>
    <w:rsid w:val="0014511D"/>
    <w:rsid w:val="0015119D"/>
    <w:rsid w:val="001901BA"/>
    <w:rsid w:val="001D4EB0"/>
    <w:rsid w:val="0022422E"/>
    <w:rsid w:val="002310F6"/>
    <w:rsid w:val="002956C3"/>
    <w:rsid w:val="00340136"/>
    <w:rsid w:val="00352728"/>
    <w:rsid w:val="003A380B"/>
    <w:rsid w:val="003A7DC9"/>
    <w:rsid w:val="003D193D"/>
    <w:rsid w:val="00406A76"/>
    <w:rsid w:val="004866BC"/>
    <w:rsid w:val="00593120"/>
    <w:rsid w:val="00595B25"/>
    <w:rsid w:val="006C0103"/>
    <w:rsid w:val="007351AB"/>
    <w:rsid w:val="007479C1"/>
    <w:rsid w:val="007612C5"/>
    <w:rsid w:val="008955E1"/>
    <w:rsid w:val="008A60C4"/>
    <w:rsid w:val="008C7ADE"/>
    <w:rsid w:val="008D50FC"/>
    <w:rsid w:val="00993DFA"/>
    <w:rsid w:val="009A59C0"/>
    <w:rsid w:val="00A4335E"/>
    <w:rsid w:val="00A67EFF"/>
    <w:rsid w:val="00A96984"/>
    <w:rsid w:val="00B467A2"/>
    <w:rsid w:val="00C4196F"/>
    <w:rsid w:val="00C71BFA"/>
    <w:rsid w:val="00D50AE2"/>
    <w:rsid w:val="00DB7813"/>
    <w:rsid w:val="00DC60D1"/>
    <w:rsid w:val="00DD31E3"/>
    <w:rsid w:val="00E61F1F"/>
    <w:rsid w:val="00EA229D"/>
    <w:rsid w:val="00F64D03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2023-05-26T05:09:00Z</dcterms:created>
  <dcterms:modified xsi:type="dcterms:W3CDTF">2025-01-13T06:45:00Z</dcterms:modified>
</cp:coreProperties>
</file>