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CB2C8F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3F7207">
        <w:rPr>
          <w:lang w:val="hy-AM"/>
        </w:rPr>
        <w:t>1</w:t>
      </w:r>
      <w:r w:rsidR="000F2854">
        <w:rPr>
          <w:lang w:val="hy-AM"/>
        </w:rPr>
        <w:t>5</w:t>
      </w:r>
      <w:r>
        <w:t xml:space="preserve"> </w:t>
      </w:r>
      <w:r w:rsidR="00823EF7">
        <w:rPr>
          <w:lang w:val="hy-AM"/>
        </w:rPr>
        <w:t>օգոստոսի</w:t>
      </w:r>
      <w:r w:rsidR="0042253A">
        <w:t xml:space="preserve"> 202</w:t>
      </w:r>
      <w:r w:rsidR="0042253A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613B4D">
        <w:rPr>
          <w:lang w:val="hy-AM"/>
        </w:rPr>
        <w:t>826</w:t>
      </w:r>
      <w:bookmarkStart w:id="0" w:name="_GoBack"/>
      <w:bookmarkEnd w:id="0"/>
      <w:r w:rsidR="00CB2C8F">
        <w:rPr>
          <w:lang w:val="hy-AM"/>
        </w:rPr>
        <w:t>-Ա</w:t>
      </w:r>
    </w:p>
    <w:p w:rsidR="0007613B" w:rsidRPr="00CB2C8F" w:rsidRDefault="00B467A2">
      <w:pPr>
        <w:pStyle w:val="NormalWeb"/>
        <w:jc w:val="center"/>
        <w:divId w:val="275718397"/>
        <w:rPr>
          <w:lang w:val="hy-AM"/>
        </w:rPr>
      </w:pPr>
      <w:r w:rsidRPr="00CB2C8F">
        <w:rPr>
          <w:lang w:val="hy-AM"/>
        </w:rPr>
        <w:t>ԲՆԱԿԵԼԻ ՏԱՆ ԵՎ ԲՆԱԿԵԼԻ ՆՇԱՆԱԿՈՒԹՅԱՆ ՕԺԱՆԴԱԿ ՇԻՆՈՒԹՅՈՒՆՆԵՐԻ ՆԿԱՏՄԱՄԲ ԳՈՒՅՔԱՅԻՆ ԻՐԱՎՈՒՆՔՆԵՐԸ ՎԵՐԱԿԱՆԳՆԵԼՈՒ</w:t>
      </w:r>
      <w:r w:rsidR="00C928F4" w:rsidRPr="00C928F4">
        <w:rPr>
          <w:lang w:val="hy-AM"/>
        </w:rPr>
        <w:t>,</w:t>
      </w:r>
      <w:r w:rsidRPr="00CB2C8F">
        <w:rPr>
          <w:lang w:val="hy-AM"/>
        </w:rPr>
        <w:t xml:space="preserve"> ՀՈՂԱՄԱՍԻ ՆԿԱՏՄԱՄԲ ՍԵՓԱԿԱՆՈՒԹՅԱՆ ԻՐԱՎՈՒՆՔԸ ՃԱՆԱՉԵԼՈՒ ՄԱՍԻՆ </w:t>
      </w:r>
      <w:r w:rsidRPr="00CB2C8F">
        <w:rPr>
          <w:rFonts w:ascii="Calibri" w:hAnsi="Calibri" w:cs="Calibri"/>
          <w:lang w:val="hy-AM"/>
        </w:rPr>
        <w:t> </w:t>
      </w:r>
    </w:p>
    <w:p w:rsidR="009B4E13" w:rsidRPr="00956588" w:rsidRDefault="00CB2C8F" w:rsidP="009B4E13">
      <w:pPr>
        <w:pStyle w:val="NormalWeb"/>
        <w:jc w:val="both"/>
        <w:divId w:val="275718397"/>
        <w:rPr>
          <w:lang w:val="hy-AM"/>
        </w:rPr>
      </w:pPr>
      <w:r w:rsidRPr="00B820FE">
        <w:rPr>
          <w:rFonts w:cs="Sylfaen"/>
          <w:lang w:val="hy-AM"/>
        </w:rPr>
        <w:t xml:space="preserve">    </w:t>
      </w:r>
      <w:r w:rsidR="00B820FE" w:rsidRPr="00B820FE">
        <w:rPr>
          <w:lang w:val="hy-AM"/>
        </w:rPr>
        <w:t xml:space="preserve">Հիմք ընդունելով Նադյա Ռազմիկի Յայլոյանի,Արմինե Լյովայի Յայլոյանի և Գոռ Լյովայի Յայլոյանի  </w:t>
      </w:r>
      <w:r w:rsidR="00B820FE">
        <w:rPr>
          <w:rFonts w:cs="Sylfaen"/>
          <w:lang w:val="hy-AM"/>
        </w:rPr>
        <w:t>,</w:t>
      </w:r>
      <w:r w:rsidRPr="00B820FE">
        <w:rPr>
          <w:rFonts w:cs="Sylfaen"/>
          <w:lang w:val="hy-AM"/>
        </w:rPr>
        <w:t xml:space="preserve"> </w:t>
      </w:r>
      <w:r w:rsidR="00B820FE">
        <w:rPr>
          <w:lang w:val="hy-AM"/>
        </w:rPr>
        <w:t>Արմավիրի մարզի Խոյ համայնքի Շահումյան գյուղի Մ</w:t>
      </w:r>
      <w:r w:rsidR="00B820FE" w:rsidRPr="00096C82">
        <w:rPr>
          <w:rFonts w:ascii="Cambria Math" w:hAnsi="Cambria Math" w:cs="Cambria Math"/>
          <w:lang w:val="hy-AM"/>
        </w:rPr>
        <w:t>․</w:t>
      </w:r>
      <w:r w:rsidR="00B820FE" w:rsidRPr="00096C82">
        <w:rPr>
          <w:lang w:val="hy-AM"/>
        </w:rPr>
        <w:t xml:space="preserve"> </w:t>
      </w:r>
      <w:r w:rsidR="00B820FE">
        <w:rPr>
          <w:lang w:val="hy-AM"/>
        </w:rPr>
        <w:t xml:space="preserve">Հերացու </w:t>
      </w:r>
      <w:r w:rsidR="00B820FE" w:rsidRPr="00096C82">
        <w:rPr>
          <w:lang w:val="hy-AM"/>
        </w:rPr>
        <w:t xml:space="preserve">  </w:t>
      </w:r>
      <w:r w:rsidR="00B820FE">
        <w:rPr>
          <w:lang w:val="hy-AM"/>
        </w:rPr>
        <w:t>փողոց թիվ 1 բնակելի տան</w:t>
      </w:r>
      <w:r w:rsidRPr="00B820FE">
        <w:rPr>
          <w:rFonts w:cs="Sylfaen"/>
          <w:lang w:val="hy-AM"/>
        </w:rPr>
        <w:t xml:space="preserve"> </w:t>
      </w:r>
      <w:r w:rsidR="009B4E13">
        <w:rPr>
          <w:lang w:val="hy-AM"/>
        </w:rPr>
        <w:t>/04-077-0031-0001 կադաստրային ծածկագիր /</w:t>
      </w:r>
      <w:r w:rsidR="009B4E13">
        <w:rPr>
          <w:rFonts w:cs="Sylfaen"/>
          <w:lang w:val="hy-AM"/>
        </w:rPr>
        <w:t xml:space="preserve"> </w:t>
      </w:r>
      <w:r w:rsidR="00B820FE">
        <w:rPr>
          <w:lang w:val="hy-AM"/>
        </w:rPr>
        <w:t>հողամասի և նրա վրա կառուցված բնակելի տան և բնակելի  նշանակության օժանդակ շենք-շինությունների նկատմամբ իրավունքները վերականգնելու  խնդրանքով</w:t>
      </w:r>
      <w:r w:rsidRPr="00B820FE">
        <w:rPr>
          <w:rFonts w:cs="Sylfaen"/>
          <w:lang w:val="hy-AM"/>
        </w:rPr>
        <w:t xml:space="preserve"> </w:t>
      </w:r>
      <w:r w:rsidR="00B820FE" w:rsidRPr="00B820FE">
        <w:rPr>
          <w:lang w:val="hy-AM"/>
        </w:rPr>
        <w:t>դիմումը</w:t>
      </w:r>
      <w:r w:rsidR="00B820FE" w:rsidRPr="00B820FE">
        <w:rPr>
          <w:rFonts w:cs="Sylfaen"/>
          <w:lang w:val="hy-AM"/>
        </w:rPr>
        <w:t xml:space="preserve"> </w:t>
      </w:r>
      <w:r w:rsidR="00B820FE" w:rsidRPr="00B820FE">
        <w:rPr>
          <w:lang w:val="hy-AM"/>
        </w:rPr>
        <w:t>և ղեկավարվելով Հայաստանի Հանրապետության Ինքնակամ կառուցված շենք շինությունների և ինքնակամ զբաղեցրած հողամասերի իրավական կարգավիճակի մասին 26 դեկտեմբերի 2002թ</w:t>
      </w:r>
      <w:r w:rsidR="00B820FE" w:rsidRPr="00B820FE">
        <w:rPr>
          <w:rFonts w:ascii="Cambria Math" w:hAnsi="Cambria Math" w:cs="Cambria Math"/>
          <w:lang w:val="hy-AM"/>
        </w:rPr>
        <w:t>․</w:t>
      </w:r>
      <w:r w:rsidR="00B820FE" w:rsidRPr="00B820FE">
        <w:rPr>
          <w:lang w:val="hy-AM"/>
        </w:rPr>
        <w:t xml:space="preserve"> ՀՕ-510-Ն օրենքի 7-րդ հոդվածի 2-րդ կետի</w:t>
      </w:r>
      <w:r w:rsidR="00B820FE">
        <w:rPr>
          <w:lang w:val="hy-AM"/>
        </w:rPr>
        <w:t>,</w:t>
      </w:r>
      <w:r w:rsidR="00B820FE" w:rsidRPr="00B820FE">
        <w:rPr>
          <w:lang w:val="hy-AM"/>
        </w:rPr>
        <w:t xml:space="preserve"> ՀՀ Կառավարության  29 ապրիլի 2021 թվականի N 698-Ն որոշման պահանջներով</w:t>
      </w:r>
      <w:r w:rsidR="00B820FE">
        <w:rPr>
          <w:rFonts w:ascii="Cambria Math" w:hAnsi="Cambria Math"/>
          <w:lang w:val="hy-AM"/>
        </w:rPr>
        <w:t>,</w:t>
      </w:r>
      <w:r w:rsidR="00C71BFA" w:rsidRPr="00B820FE">
        <w:rPr>
          <w:lang w:val="hy-AM"/>
        </w:rPr>
        <w:tab/>
      </w:r>
      <w:r w:rsidRPr="00B820FE">
        <w:rPr>
          <w:lang w:val="hy-AM"/>
        </w:rPr>
        <w:t xml:space="preserve">     </w:t>
      </w:r>
      <w:r w:rsidR="00B467A2" w:rsidRPr="00B820FE">
        <w:rPr>
          <w:lang w:val="hy-AM"/>
        </w:rPr>
        <w:t>&lt;&lt;</w:t>
      </w:r>
      <w:r w:rsidR="00B467A2" w:rsidRPr="00B820FE">
        <w:rPr>
          <w:rFonts w:cs="Sylfaen"/>
          <w:lang w:val="hy-AM"/>
        </w:rPr>
        <w:t>Տեղական</w:t>
      </w:r>
      <w:r w:rsidR="00317589" w:rsidRPr="00B820FE">
        <w:rPr>
          <w:rFonts w:cs="Sylfaen"/>
          <w:lang w:val="hy-AM"/>
        </w:rPr>
        <w:t xml:space="preserve"> </w:t>
      </w:r>
      <w:r w:rsidRPr="00B820FE">
        <w:rPr>
          <w:rFonts w:cs="Sylfaen"/>
          <w:lang w:val="hy-AM"/>
        </w:rPr>
        <w:t xml:space="preserve">    </w:t>
      </w:r>
      <w:r w:rsidR="00B467A2" w:rsidRPr="00B820FE">
        <w:rPr>
          <w:rFonts w:cs="Sylfaen"/>
          <w:lang w:val="hy-AM"/>
        </w:rPr>
        <w:t>ինքնակառավարման</w:t>
      </w:r>
      <w:r w:rsidR="00317589" w:rsidRPr="00B820FE">
        <w:rPr>
          <w:rFonts w:cs="Sylfaen"/>
          <w:lang w:val="hy-AM"/>
        </w:rPr>
        <w:t xml:space="preserve"> </w:t>
      </w:r>
      <w:r w:rsidRPr="00B820FE">
        <w:rPr>
          <w:rFonts w:cs="Sylfaen"/>
          <w:lang w:val="hy-AM"/>
        </w:rPr>
        <w:t xml:space="preserve">    </w:t>
      </w:r>
      <w:r w:rsidR="00B467A2" w:rsidRPr="00B820FE">
        <w:rPr>
          <w:rFonts w:cs="Sylfaen"/>
          <w:lang w:val="hy-AM"/>
        </w:rPr>
        <w:t>մասին</w:t>
      </w:r>
      <w:r w:rsidR="00C71BFA" w:rsidRPr="00B820FE">
        <w:rPr>
          <w:lang w:val="hy-AM"/>
        </w:rPr>
        <w:t>&gt;&gt;</w:t>
      </w:r>
      <w:r w:rsidR="00C71BFA" w:rsidRPr="00B820FE">
        <w:rPr>
          <w:lang w:val="hy-AM"/>
        </w:rPr>
        <w:tab/>
      </w:r>
      <w:r w:rsidRPr="00B820FE">
        <w:rPr>
          <w:lang w:val="hy-AM"/>
        </w:rPr>
        <w:t xml:space="preserve">     </w:t>
      </w:r>
      <w:r w:rsidR="00B467A2" w:rsidRPr="00B820FE">
        <w:rPr>
          <w:rFonts w:cs="Sylfaen"/>
          <w:lang w:val="hy-AM"/>
        </w:rPr>
        <w:t>Հայաստանի</w:t>
      </w:r>
      <w:r w:rsidR="00C71BFA" w:rsidRPr="00B820FE">
        <w:rPr>
          <w:lang w:val="hy-AM"/>
        </w:rPr>
        <w:t xml:space="preserve"> Հ</w:t>
      </w:r>
      <w:r w:rsidR="00B467A2" w:rsidRPr="00B820FE">
        <w:rPr>
          <w:rFonts w:cs="Sylfaen"/>
          <w:lang w:val="hy-AM"/>
        </w:rPr>
        <w:t>անրապետության</w:t>
      </w:r>
      <w:r w:rsidR="00B467A2" w:rsidRPr="00B820FE">
        <w:rPr>
          <w:lang w:val="hy-AM"/>
        </w:rPr>
        <w:t xml:space="preserve"> </w:t>
      </w:r>
      <w:r w:rsidR="00C71BFA" w:rsidRPr="00B820FE">
        <w:rPr>
          <w:lang w:val="hy-AM"/>
        </w:rPr>
        <w:t>օ</w:t>
      </w:r>
      <w:r w:rsidR="00B467A2" w:rsidRPr="00B820FE">
        <w:rPr>
          <w:rFonts w:cs="Sylfaen"/>
          <w:lang w:val="hy-AM"/>
        </w:rPr>
        <w:t>րենքի</w:t>
      </w:r>
      <w:r w:rsidR="00B467A2" w:rsidRPr="00B820FE">
        <w:rPr>
          <w:lang w:val="hy-AM"/>
        </w:rPr>
        <w:t xml:space="preserve"> 35-</w:t>
      </w:r>
      <w:r w:rsidR="00B467A2" w:rsidRPr="00B820FE">
        <w:rPr>
          <w:rFonts w:cs="Sylfaen"/>
          <w:lang w:val="hy-AM"/>
        </w:rPr>
        <w:t>րդ</w:t>
      </w:r>
      <w:r w:rsidR="00B467A2" w:rsidRPr="00B820FE">
        <w:rPr>
          <w:lang w:val="hy-AM"/>
        </w:rPr>
        <w:t xml:space="preserve"> </w:t>
      </w:r>
      <w:r w:rsidR="00B467A2" w:rsidRPr="00B820FE">
        <w:rPr>
          <w:rFonts w:cs="Sylfaen"/>
          <w:lang w:val="hy-AM"/>
        </w:rPr>
        <w:t>հոդվածի</w:t>
      </w:r>
      <w:r w:rsidR="00B467A2" w:rsidRPr="00B820FE">
        <w:rPr>
          <w:lang w:val="hy-AM"/>
        </w:rPr>
        <w:t xml:space="preserve"> առաջին մասի 24-</w:t>
      </w:r>
      <w:r w:rsidR="00B467A2" w:rsidRPr="00B820FE">
        <w:rPr>
          <w:rFonts w:cs="Sylfaen"/>
          <w:lang w:val="hy-AM"/>
        </w:rPr>
        <w:t>րդ</w:t>
      </w:r>
      <w:r w:rsidR="00B467A2" w:rsidRPr="00B820FE">
        <w:rPr>
          <w:lang w:val="hy-AM"/>
        </w:rPr>
        <w:t xml:space="preserve"> </w:t>
      </w:r>
      <w:r w:rsidR="00B467A2" w:rsidRPr="00B820FE">
        <w:rPr>
          <w:rFonts w:cs="Sylfaen"/>
          <w:lang w:val="hy-AM"/>
        </w:rPr>
        <w:t>կետով</w:t>
      </w:r>
      <w:r w:rsidR="00C71BFA" w:rsidRPr="00B820FE">
        <w:rPr>
          <w:rFonts w:cs="Sylfaen"/>
          <w:lang w:val="hy-AM"/>
        </w:rPr>
        <w:t>,</w:t>
      </w:r>
      <w:r w:rsidR="009B4E13">
        <w:rPr>
          <w:rFonts w:cs="Sylfaen"/>
          <w:lang w:val="hy-AM"/>
        </w:rPr>
        <w:t xml:space="preserve"> </w:t>
      </w:r>
      <w:r w:rsidR="00B467A2" w:rsidRPr="00B820FE">
        <w:rPr>
          <w:rFonts w:cs="Sylfaen"/>
          <w:lang w:val="hy-AM"/>
        </w:rPr>
        <w:t xml:space="preserve"> </w:t>
      </w:r>
      <w:r w:rsidR="00B467A2" w:rsidRPr="00B820FE">
        <w:rPr>
          <w:lang w:val="hy-AM"/>
        </w:rPr>
        <w:t>հաշվի առնելով այն</w:t>
      </w:r>
      <w:r w:rsidR="00C71BFA" w:rsidRPr="00B820FE">
        <w:rPr>
          <w:lang w:val="hy-AM"/>
        </w:rPr>
        <w:t>,</w:t>
      </w:r>
      <w:r w:rsidR="00B467A2" w:rsidRPr="00B820FE">
        <w:rPr>
          <w:lang w:val="hy-AM"/>
        </w:rPr>
        <w:t xml:space="preserve"> որ բնակելի</w:t>
      </w:r>
      <w:r w:rsidR="00B467A2">
        <w:rPr>
          <w:lang w:val="hy-AM"/>
        </w:rPr>
        <w:t xml:space="preserve"> տունը և</w:t>
      </w:r>
      <w:r w:rsidR="00C71BFA">
        <w:rPr>
          <w:lang w:val="hy-AM"/>
        </w:rPr>
        <w:t xml:space="preserve"> </w:t>
      </w:r>
      <w:r w:rsidR="00B467A2">
        <w:rPr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lang w:val="hy-AM"/>
        </w:rPr>
        <w:t>&gt;&gt;</w:t>
      </w:r>
      <w:r w:rsidR="00B467A2">
        <w:rPr>
          <w:lang w:val="hy-AM"/>
        </w:rPr>
        <w:t xml:space="preserve"> </w:t>
      </w:r>
      <w:r w:rsidR="00B467A2">
        <w:rPr>
          <w:rFonts w:cs="Sylfaen"/>
          <w:lang w:val="hy-AM"/>
        </w:rPr>
        <w:t>Հայաստանի</w:t>
      </w:r>
      <w:r w:rsidR="00B467A2">
        <w:rPr>
          <w:lang w:val="hy-AM"/>
        </w:rPr>
        <w:t xml:space="preserve"> </w:t>
      </w:r>
      <w:r w:rsidR="00B467A2">
        <w:rPr>
          <w:rFonts w:cs="Sylfaen"/>
          <w:lang w:val="hy-AM"/>
        </w:rPr>
        <w:t>Հանրապետության</w:t>
      </w:r>
      <w:r w:rsidR="00C71BFA">
        <w:rPr>
          <w:lang w:val="hy-AM"/>
        </w:rPr>
        <w:t xml:space="preserve"> </w:t>
      </w:r>
      <w:r w:rsidR="00B467A2">
        <w:rPr>
          <w:lang w:val="hy-AM"/>
        </w:rPr>
        <w:t>օրենքի 1-ին և 2-րդ հոդվածների</w:t>
      </w:r>
      <w:r w:rsidR="00C71BFA">
        <w:rPr>
          <w:lang w:val="hy-AM"/>
        </w:rPr>
        <w:t xml:space="preserve"> </w:t>
      </w:r>
      <w:r w:rsidR="00B467A2">
        <w:rPr>
          <w:lang w:val="hy-AM"/>
        </w:rPr>
        <w:t>պահանջները</w:t>
      </w:r>
      <w:r w:rsidR="00B467A2" w:rsidRPr="009B4E13">
        <w:rPr>
          <w:lang w:val="hy-AM"/>
        </w:rPr>
        <w:t>,</w:t>
      </w:r>
      <w:r w:rsidR="009B4E13" w:rsidRPr="009B4E13">
        <w:rPr>
          <w:lang w:val="hy-AM"/>
        </w:rPr>
        <w:t xml:space="preserve"> և նկատի ունենալով որ 0,586 հա օրենսդրության խախտումներով հատկացված և առաջին պետական գրանցման աշխատանքների արդյունքում վերջիններիս անվամբ հաշվառված հողամասը  նախատեսված չէ այլ նպատակային և գործառնական նշանակության օգտագործելու համար և ընդգրկված չէ ՀՀ հողային օրենսգրքի 60-րդ հոդվածով նախատեսված սահմանափակումների ցանկում</w:t>
      </w:r>
      <w:r w:rsidR="00C71BFA" w:rsidRPr="009B4E13">
        <w:rPr>
          <w:lang w:val="hy-AM"/>
        </w:rPr>
        <w:t>,</w:t>
      </w:r>
      <w:r w:rsidR="00B467A2" w:rsidRPr="009B4E13">
        <w:rPr>
          <w:lang w:val="hy-AM"/>
        </w:rPr>
        <w:t xml:space="preserve"> կառույցները չեն</w:t>
      </w:r>
      <w:r w:rsidR="00C71BFA" w:rsidRPr="009B4E13">
        <w:rPr>
          <w:lang w:val="hy-AM"/>
        </w:rPr>
        <w:t xml:space="preserve"> </w:t>
      </w:r>
      <w:r w:rsidR="00B467A2" w:rsidRPr="009B4E13">
        <w:rPr>
          <w:lang w:val="hy-AM"/>
        </w:rPr>
        <w:t>հակասում  քաղաքաշինական նորմերը</w:t>
      </w:r>
      <w:r w:rsidR="00C71BFA" w:rsidRPr="009B4E13">
        <w:rPr>
          <w:lang w:val="hy-AM"/>
        </w:rPr>
        <w:t xml:space="preserve"> </w:t>
      </w:r>
      <w:r w:rsidR="00B467A2" w:rsidRPr="009B4E13">
        <w:rPr>
          <w:lang w:val="hy-AM"/>
        </w:rPr>
        <w:t>և</w:t>
      </w:r>
      <w:r w:rsidR="00C71BFA" w:rsidRPr="009B4E13">
        <w:rPr>
          <w:lang w:val="hy-AM"/>
        </w:rPr>
        <w:t xml:space="preserve"> </w:t>
      </w:r>
      <w:r w:rsidR="00B467A2" w:rsidRPr="009B4E13">
        <w:rPr>
          <w:lang w:val="hy-AM"/>
        </w:rPr>
        <w:t>չեն</w:t>
      </w:r>
      <w:r w:rsidR="00C71BFA" w:rsidRPr="009B4E13">
        <w:rPr>
          <w:lang w:val="hy-AM"/>
        </w:rPr>
        <w:t xml:space="preserve"> </w:t>
      </w:r>
      <w:r w:rsidR="00B467A2" w:rsidRPr="009B4E13">
        <w:rPr>
          <w:lang w:val="hy-AM"/>
        </w:rPr>
        <w:t>առաջացնում սերվիտուտ</w:t>
      </w:r>
      <w:r w:rsidR="00C71BFA" w:rsidRPr="009B4E13">
        <w:rPr>
          <w:lang w:val="hy-AM"/>
        </w:rPr>
        <w:t xml:space="preserve">, </w:t>
      </w:r>
      <w:r w:rsidR="00B467A2" w:rsidRPr="009B4E13">
        <w:rPr>
          <w:lang w:val="hy-AM"/>
        </w:rPr>
        <w:t>չեն</w:t>
      </w:r>
      <w:r w:rsidR="00C71BFA" w:rsidRPr="009B4E13">
        <w:rPr>
          <w:lang w:val="hy-AM"/>
        </w:rPr>
        <w:t xml:space="preserve"> </w:t>
      </w:r>
      <w:r w:rsidR="00B467A2" w:rsidRPr="009B4E13">
        <w:rPr>
          <w:lang w:val="hy-AM"/>
        </w:rPr>
        <w:t>գտնվում  ինժեներատրանսպորտային</w:t>
      </w:r>
      <w:r w:rsidR="00B467A2">
        <w:rPr>
          <w:lang w:val="hy-AM"/>
        </w:rPr>
        <w:t xml:space="preserve"> օբյեկտների օտարման կամ անվտանգության գոտիներում և սեփականության  իրավունքի  ճանաչումը  չի  սահմանափակում այլ անձանց իրավունքները, </w:t>
      </w:r>
      <w:r w:rsidR="009B4E13" w:rsidRPr="00956588">
        <w:rPr>
          <w:lang w:val="hy-AM"/>
        </w:rPr>
        <w:t>հաշվի առնելով նաև,որ հողամասը վերջինների կողմից փաստացի օգտագործվել է ներկայիս չափերով մինչև 15</w:t>
      </w:r>
      <w:r w:rsidR="009B4E13" w:rsidRPr="00956588">
        <w:rPr>
          <w:rFonts w:ascii="Cambria Math" w:hAnsi="Cambria Math" w:cs="Cambria Math"/>
          <w:lang w:val="hy-AM"/>
        </w:rPr>
        <w:t>․</w:t>
      </w:r>
      <w:r w:rsidR="009B4E13" w:rsidRPr="00956588">
        <w:rPr>
          <w:lang w:val="hy-AM"/>
        </w:rPr>
        <w:t>05</w:t>
      </w:r>
      <w:r w:rsidR="009B4E13" w:rsidRPr="00956588">
        <w:rPr>
          <w:rFonts w:ascii="Cambria Math" w:hAnsi="Cambria Math" w:cs="Cambria Math"/>
          <w:lang w:val="hy-AM"/>
        </w:rPr>
        <w:t>․</w:t>
      </w:r>
      <w:r w:rsidR="009B4E13" w:rsidRPr="00956588">
        <w:rPr>
          <w:lang w:val="hy-AM"/>
        </w:rPr>
        <w:t>2001</w:t>
      </w:r>
      <w:r w:rsidR="009B4E13">
        <w:rPr>
          <w:lang w:val="hy-AM"/>
        </w:rPr>
        <w:t xml:space="preserve"> </w:t>
      </w:r>
      <w:r w:rsidR="009B4E13" w:rsidRPr="00956588">
        <w:rPr>
          <w:lang w:val="hy-AM"/>
        </w:rPr>
        <w:t>թվականը։</w:t>
      </w:r>
    </w:p>
    <w:p w:rsidR="0007613B" w:rsidRPr="00CB2C8F" w:rsidRDefault="0007613B" w:rsidP="00CB2C8F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</w:p>
    <w:p w:rsidR="0007613B" w:rsidRPr="004A5162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 w:rsidRPr="004A5162">
        <w:rPr>
          <w:rStyle w:val="Strong"/>
          <w:rFonts w:ascii="GHEA Grapalat" w:hAnsi="GHEA Grapalat" w:cs="Sylfaen"/>
          <w:bCs w:val="0"/>
          <w:iCs/>
          <w:lang w:val="hy-AM"/>
        </w:rPr>
        <w:t>ՈՐՈՇՈՒՄ  ԵՄ՝</w:t>
      </w:r>
    </w:p>
    <w:p w:rsidR="0007613B" w:rsidRDefault="00B467A2" w:rsidP="00160EE3">
      <w:pPr>
        <w:spacing w:before="100" w:beforeAutospacing="1" w:after="100" w:afterAutospacing="1"/>
        <w:jc w:val="both"/>
        <w:divId w:val="275718397"/>
        <w:rPr>
          <w:rFonts w:ascii="GHEA Grapalat" w:hAnsi="GHEA Grapalat" w:cs="Sylfaen"/>
          <w:lang w:val="hy-AM" w:eastAsia="ru-RU"/>
        </w:rPr>
      </w:pPr>
      <w:r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Խոյ համայնքի </w:t>
      </w:r>
      <w:r w:rsidR="00596554">
        <w:rPr>
          <w:rFonts w:ascii="GHEA Grapalat" w:hAnsi="GHEA Grapalat"/>
          <w:lang w:val="hy-AM"/>
        </w:rPr>
        <w:t xml:space="preserve">Շահումյան գյուղի </w:t>
      </w:r>
      <w:r w:rsidR="001D1362">
        <w:rPr>
          <w:rFonts w:ascii="GHEA Grapalat" w:hAnsi="GHEA Grapalat"/>
          <w:lang w:val="hy-AM"/>
        </w:rPr>
        <w:t>Մ</w:t>
      </w:r>
      <w:r w:rsidR="001D1362" w:rsidRPr="00096C82">
        <w:rPr>
          <w:rFonts w:ascii="Cambria Math" w:hAnsi="Cambria Math" w:cs="Cambria Math"/>
          <w:lang w:val="hy-AM"/>
        </w:rPr>
        <w:t>․</w:t>
      </w:r>
      <w:r w:rsidR="001D1362" w:rsidRPr="00096C82">
        <w:rPr>
          <w:rFonts w:ascii="GHEA Grapalat" w:hAnsi="GHEA Grapalat"/>
          <w:lang w:val="hy-AM"/>
        </w:rPr>
        <w:t xml:space="preserve"> </w:t>
      </w:r>
      <w:r w:rsidR="001D1362">
        <w:rPr>
          <w:rFonts w:ascii="GHEA Grapalat" w:hAnsi="GHEA Grapalat"/>
          <w:lang w:val="hy-AM"/>
        </w:rPr>
        <w:t xml:space="preserve">Հերացու </w:t>
      </w:r>
      <w:r w:rsidR="001D1362" w:rsidRPr="00096C82">
        <w:rPr>
          <w:rFonts w:ascii="GHEA Grapalat" w:hAnsi="GHEA Grapalat"/>
          <w:lang w:val="hy-AM"/>
        </w:rPr>
        <w:t xml:space="preserve">  </w:t>
      </w:r>
      <w:r w:rsidR="001D1362">
        <w:rPr>
          <w:rFonts w:ascii="GHEA Grapalat" w:hAnsi="GHEA Grapalat"/>
          <w:lang w:val="hy-AM"/>
        </w:rPr>
        <w:t xml:space="preserve">փողոց թիվ 1 բնակելի տուն  </w:t>
      </w:r>
      <w:r>
        <w:rPr>
          <w:rFonts w:ascii="GHEA Grapalat" w:hAnsi="GHEA Grapalat"/>
          <w:lang w:val="hy-AM"/>
        </w:rPr>
        <w:t>/</w:t>
      </w:r>
      <w:r w:rsidR="001D1362">
        <w:rPr>
          <w:rFonts w:ascii="GHEA Grapalat" w:hAnsi="GHEA Grapalat"/>
          <w:lang w:val="hy-AM"/>
        </w:rPr>
        <w:t>04-077-0031-0001</w:t>
      </w:r>
      <w:r w:rsidR="0059655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3E6430">
        <w:rPr>
          <w:rFonts w:ascii="GHEA Grapalat" w:hAnsi="GHEA Grapalat"/>
          <w:lang w:val="hy-AM"/>
        </w:rPr>
        <w:t>Նադյա Ռազմիկի Յայլոյանի</w:t>
      </w:r>
      <w:r w:rsidR="003E6430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/ծնված </w:t>
      </w:r>
      <w:r w:rsidR="003E6430">
        <w:rPr>
          <w:rFonts w:ascii="GHEA Grapalat" w:hAnsi="GHEA Grapalat"/>
          <w:color w:val="000000"/>
          <w:lang w:val="hy-AM"/>
        </w:rPr>
        <w:t>16.01.1967</w:t>
      </w:r>
      <w:r>
        <w:rPr>
          <w:rFonts w:ascii="GHEA Grapalat" w:hAnsi="GHEA Grapalat"/>
          <w:color w:val="000000"/>
          <w:lang w:val="hy-AM"/>
        </w:rPr>
        <w:t>թ</w:t>
      </w:r>
      <w:r w:rsidR="003E6430">
        <w:rPr>
          <w:rFonts w:ascii="GHEA Grapalat" w:hAnsi="GHEA Grapalat"/>
          <w:color w:val="000000"/>
          <w:lang w:val="hy-AM"/>
        </w:rPr>
        <w:t>,</w:t>
      </w:r>
      <w:r w:rsidR="00A841A2">
        <w:rPr>
          <w:rFonts w:ascii="GHEA Grapalat" w:hAnsi="GHEA Grapalat"/>
          <w:color w:val="000000"/>
          <w:lang w:val="hy-AM"/>
        </w:rPr>
        <w:t xml:space="preserve"> </w:t>
      </w:r>
      <w:r w:rsidR="00A841A2">
        <w:rPr>
          <w:rFonts w:ascii="GHEA Grapalat" w:hAnsi="GHEA Grapalat"/>
          <w:lang w:val="hy-AM"/>
        </w:rPr>
        <w:t xml:space="preserve">Արմինե Լյովայի Յայլոյանի </w:t>
      </w:r>
      <w:r w:rsidR="00A841A2">
        <w:rPr>
          <w:rFonts w:ascii="GHEA Grapalat" w:hAnsi="GHEA Grapalat"/>
          <w:color w:val="000000"/>
          <w:lang w:val="hy-AM"/>
        </w:rPr>
        <w:t>/ծնված 14.08.1986թ</w:t>
      </w:r>
      <w:r w:rsidR="00A841A2">
        <w:rPr>
          <w:rFonts w:ascii="GHEA Grapalat" w:hAnsi="GHEA Grapalat" w:cs="Sylfaen"/>
          <w:lang w:val="hy-AM"/>
        </w:rPr>
        <w:t xml:space="preserve"> </w:t>
      </w:r>
      <w:r w:rsidR="009B4E13">
        <w:rPr>
          <w:rFonts w:ascii="GHEA Grapalat" w:hAnsi="GHEA Grapalat" w:cs="Sylfaen"/>
          <w:lang w:val="hy-AM"/>
        </w:rPr>
        <w:t>և</w:t>
      </w:r>
      <w:r w:rsidR="003E6430">
        <w:rPr>
          <w:rFonts w:ascii="GHEA Grapalat" w:hAnsi="GHEA Grapalat"/>
          <w:color w:val="000000"/>
          <w:lang w:val="hy-AM"/>
        </w:rPr>
        <w:t xml:space="preserve"> </w:t>
      </w:r>
      <w:r w:rsidR="003E6430">
        <w:rPr>
          <w:rFonts w:ascii="GHEA Grapalat" w:hAnsi="GHEA Grapalat"/>
          <w:lang w:val="hy-AM"/>
        </w:rPr>
        <w:t xml:space="preserve">Գոռ Լյովայի Յայլոյանի </w:t>
      </w:r>
      <w:r w:rsidR="003E6430">
        <w:rPr>
          <w:rFonts w:ascii="GHEA Grapalat" w:hAnsi="GHEA Grapalat"/>
          <w:color w:val="000000"/>
          <w:lang w:val="hy-AM"/>
        </w:rPr>
        <w:t>/ծնված 18.11.1988թ,</w:t>
      </w:r>
      <w:r w:rsidR="00A841A2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ճանաչելով նրա</w:t>
      </w:r>
      <w:r w:rsidR="00970878">
        <w:rPr>
          <w:rFonts w:ascii="GHEA Grapalat" w:hAnsi="GHEA Grapalat" w:cs="Sylfaen"/>
          <w:lang w:val="hy-AM"/>
        </w:rPr>
        <w:t>նց</w:t>
      </w:r>
      <w:r>
        <w:rPr>
          <w:rFonts w:ascii="GHEA Grapalat" w:hAnsi="GHEA Grapalat" w:cs="Sylfaen"/>
          <w:lang w:val="hy-AM"/>
        </w:rPr>
        <w:t xml:space="preserve"> սեփականության  իրավունքը   </w:t>
      </w:r>
      <w:r w:rsidR="00C928F4" w:rsidRPr="00C928F4">
        <w:rPr>
          <w:rFonts w:ascii="GHEA Grapalat" w:hAnsi="GHEA Grapalat" w:cs="Sylfaen"/>
          <w:lang w:val="hy-AM"/>
        </w:rPr>
        <w:t>0,</w:t>
      </w:r>
      <w:r w:rsidR="009B4E13">
        <w:rPr>
          <w:rFonts w:ascii="GHEA Grapalat" w:hAnsi="GHEA Grapalat" w:cs="Sylfaen"/>
          <w:lang w:val="hy-AM"/>
        </w:rPr>
        <w:t>586 հա</w:t>
      </w:r>
      <w:r w:rsidR="00C432F7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փաստացի օգտագործվող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 բնակելի տուն՝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5221D">
        <w:rPr>
          <w:rFonts w:ascii="GHEA Grapalat" w:hAnsi="GHEA Grapalat" w:cs="Sylfaen"/>
          <w:lang w:val="hy-AM"/>
        </w:rPr>
        <w:t xml:space="preserve"> </w:t>
      </w:r>
      <w:r w:rsidR="00A841A2">
        <w:rPr>
          <w:rFonts w:ascii="GHEA Grapalat" w:hAnsi="GHEA Grapalat" w:cs="Sylfaen"/>
          <w:lang w:val="hy-AM"/>
        </w:rPr>
        <w:t>509,6</w:t>
      </w:r>
      <w:r w:rsidR="00596554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ք/մ մակերեսով կառուցված 1</w:t>
      </w:r>
      <w:r w:rsidR="007A32FD">
        <w:rPr>
          <w:rFonts w:ascii="GHEA Grapalat" w:hAnsi="GHEA Grapalat" w:cs="Sylfaen"/>
          <w:lang w:val="hy-AM"/>
        </w:rPr>
        <w:t>995</w:t>
      </w:r>
      <w:r>
        <w:rPr>
          <w:rFonts w:ascii="GHEA Grapalat" w:hAnsi="GHEA Grapalat" w:cs="Sylfaen"/>
          <w:lang w:val="hy-AM"/>
        </w:rPr>
        <w:t>թ.,</w:t>
      </w:r>
      <w:r w:rsidR="007A32FD">
        <w:rPr>
          <w:rFonts w:ascii="GHEA Grapalat" w:hAnsi="GHEA Grapalat" w:cs="Sylfaen"/>
          <w:lang w:val="hy-AM" w:eastAsia="ru-RU"/>
        </w:rPr>
        <w:t xml:space="preserve"> </w:t>
      </w:r>
      <w:r w:rsidR="00B5221D">
        <w:rPr>
          <w:rFonts w:ascii="GHEA Grapalat" w:hAnsi="GHEA Grapalat" w:cs="Sylfaen"/>
          <w:lang w:val="hy-AM" w:eastAsia="ru-RU"/>
        </w:rPr>
        <w:t>հավանոց</w:t>
      </w:r>
      <w:r w:rsidR="007A32FD">
        <w:rPr>
          <w:rFonts w:ascii="GHEA Grapalat" w:hAnsi="GHEA Grapalat" w:cs="Sylfaen"/>
          <w:lang w:val="hy-AM"/>
        </w:rPr>
        <w:t>՝</w:t>
      </w:r>
      <w:r w:rsidR="00A841A2">
        <w:rPr>
          <w:rFonts w:ascii="GHEA Grapalat" w:hAnsi="GHEA Grapalat" w:cs="Sylfaen"/>
          <w:lang w:val="hy-AM"/>
        </w:rPr>
        <w:t xml:space="preserve">  6</w:t>
      </w:r>
      <w:r w:rsidR="007A32FD">
        <w:rPr>
          <w:rFonts w:ascii="GHEA Grapalat" w:hAnsi="GHEA Grapalat" w:cs="Sylfaen"/>
          <w:lang w:val="hy-AM"/>
        </w:rPr>
        <w:t>,</w:t>
      </w:r>
      <w:r w:rsidR="00A841A2">
        <w:rPr>
          <w:rFonts w:ascii="GHEA Grapalat" w:hAnsi="GHEA Grapalat" w:cs="Sylfaen"/>
          <w:lang w:val="hy-AM"/>
        </w:rPr>
        <w:t>6</w:t>
      </w:r>
      <w:r w:rsidR="007A32FD">
        <w:rPr>
          <w:rFonts w:ascii="GHEA Grapalat" w:hAnsi="GHEA Grapalat" w:cs="Sylfaen"/>
          <w:lang w:val="hy-AM"/>
        </w:rPr>
        <w:t xml:space="preserve"> ք/մ մակերեսով կառուցված</w:t>
      </w:r>
      <w:r w:rsidR="00B5221D">
        <w:rPr>
          <w:rFonts w:ascii="GHEA Grapalat" w:hAnsi="GHEA Grapalat" w:cs="Sylfaen"/>
          <w:lang w:val="hy-AM"/>
        </w:rPr>
        <w:t xml:space="preserve"> 1995</w:t>
      </w:r>
      <w:r w:rsidR="007A32FD">
        <w:rPr>
          <w:rFonts w:ascii="GHEA Grapalat" w:hAnsi="GHEA Grapalat" w:cs="Sylfaen"/>
          <w:lang w:val="hy-AM"/>
        </w:rPr>
        <w:t>թ.,</w:t>
      </w:r>
      <w:r w:rsidR="007A32FD" w:rsidRPr="007A32FD">
        <w:rPr>
          <w:rFonts w:ascii="GHEA Grapalat" w:hAnsi="GHEA Grapalat" w:cs="Sylfaen"/>
          <w:lang w:val="hy-AM"/>
        </w:rPr>
        <w:t xml:space="preserve"> </w:t>
      </w:r>
      <w:r w:rsidR="00B5221D">
        <w:rPr>
          <w:rFonts w:ascii="GHEA Grapalat" w:hAnsi="GHEA Grapalat" w:cs="Sylfaen"/>
          <w:lang w:val="hy-AM"/>
        </w:rPr>
        <w:t>անասնաշենք</w:t>
      </w:r>
      <w:r w:rsidR="007A32FD">
        <w:rPr>
          <w:rFonts w:ascii="GHEA Grapalat" w:hAnsi="GHEA Grapalat" w:cs="Sylfaen"/>
          <w:lang w:val="hy-AM"/>
        </w:rPr>
        <w:t>՝</w:t>
      </w:r>
      <w:r w:rsidR="00A841A2">
        <w:rPr>
          <w:rFonts w:ascii="GHEA Grapalat" w:hAnsi="GHEA Grapalat" w:cs="Sylfaen"/>
          <w:lang w:val="hy-AM"/>
        </w:rPr>
        <w:t xml:space="preserve">  55,2</w:t>
      </w:r>
      <w:r w:rsidR="007A32FD">
        <w:rPr>
          <w:rFonts w:ascii="GHEA Grapalat" w:hAnsi="GHEA Grapalat" w:cs="Sylfaen"/>
          <w:lang w:val="hy-AM"/>
        </w:rPr>
        <w:t xml:space="preserve"> ք/մ մակերեսով կառուցված</w:t>
      </w:r>
      <w:r w:rsidR="00B5221D">
        <w:rPr>
          <w:rFonts w:ascii="GHEA Grapalat" w:hAnsi="GHEA Grapalat" w:cs="Sylfaen"/>
          <w:lang w:val="hy-AM"/>
        </w:rPr>
        <w:t xml:space="preserve"> 1995</w:t>
      </w:r>
      <w:r w:rsidR="007A32FD">
        <w:rPr>
          <w:rFonts w:ascii="GHEA Grapalat" w:hAnsi="GHEA Grapalat" w:cs="Sylfaen"/>
          <w:lang w:val="hy-AM"/>
        </w:rPr>
        <w:t>թ.,</w:t>
      </w:r>
      <w:r w:rsidR="00335474">
        <w:rPr>
          <w:rFonts w:ascii="GHEA Grapalat" w:hAnsi="GHEA Grapalat" w:cs="Sylfaen"/>
          <w:lang w:val="hy-AM"/>
        </w:rPr>
        <w:t xml:space="preserve"> </w:t>
      </w:r>
      <w:r w:rsidR="00B5221D">
        <w:rPr>
          <w:rFonts w:ascii="GHEA Grapalat" w:hAnsi="GHEA Grapalat" w:cs="Sylfaen"/>
          <w:lang w:val="hy-AM"/>
        </w:rPr>
        <w:t>անասնաշենք</w:t>
      </w:r>
      <w:r w:rsidR="00335474">
        <w:rPr>
          <w:rFonts w:ascii="GHEA Grapalat" w:hAnsi="GHEA Grapalat" w:cs="Sylfaen"/>
          <w:lang w:val="hy-AM"/>
        </w:rPr>
        <w:t xml:space="preserve">՝  </w:t>
      </w:r>
      <w:r w:rsidR="00B5221D">
        <w:rPr>
          <w:rFonts w:ascii="GHEA Grapalat" w:hAnsi="GHEA Grapalat" w:cs="Sylfaen"/>
          <w:lang w:val="hy-AM"/>
        </w:rPr>
        <w:t>1</w:t>
      </w:r>
      <w:r w:rsidR="00A841A2">
        <w:rPr>
          <w:rFonts w:ascii="GHEA Grapalat" w:hAnsi="GHEA Grapalat" w:cs="Sylfaen"/>
          <w:lang w:val="hy-AM"/>
        </w:rPr>
        <w:t>43,8</w:t>
      </w:r>
      <w:r w:rsidR="00335474">
        <w:rPr>
          <w:rFonts w:ascii="GHEA Grapalat" w:hAnsi="GHEA Grapalat" w:cs="Sylfaen"/>
          <w:lang w:val="hy-AM"/>
        </w:rPr>
        <w:t xml:space="preserve"> ք/մ մակերեսով կառուցված 1995թ.,</w:t>
      </w:r>
      <w:r w:rsidR="00596554">
        <w:rPr>
          <w:rFonts w:ascii="GHEA Grapalat" w:hAnsi="GHEA Grapalat" w:cs="Sylfaen"/>
          <w:lang w:val="hy-AM" w:eastAsia="ru-RU"/>
        </w:rPr>
        <w:t xml:space="preserve">և </w:t>
      </w:r>
      <w:r w:rsidR="00335474">
        <w:rPr>
          <w:rFonts w:ascii="GHEA Grapalat" w:hAnsi="GHEA Grapalat" w:cs="Sylfaen"/>
          <w:lang w:val="hy-AM" w:eastAsia="ru-RU"/>
        </w:rPr>
        <w:t>պարիսպ</w:t>
      </w:r>
      <w:r w:rsidR="00596554">
        <w:rPr>
          <w:rFonts w:ascii="GHEA Grapalat" w:hAnsi="GHEA Grapalat" w:cs="Sylfaen"/>
          <w:lang w:val="hy-AM" w:eastAsia="ru-RU"/>
        </w:rPr>
        <w:t>՝</w:t>
      </w:r>
      <w:r w:rsidR="00335474">
        <w:rPr>
          <w:rFonts w:ascii="GHEA Grapalat" w:hAnsi="GHEA Grapalat" w:cs="Sylfaen"/>
          <w:lang w:val="hy-AM" w:eastAsia="ru-RU"/>
        </w:rPr>
        <w:t xml:space="preserve"> 7</w:t>
      </w:r>
      <w:r w:rsidR="00B5221D">
        <w:rPr>
          <w:rFonts w:ascii="GHEA Grapalat" w:hAnsi="GHEA Grapalat" w:cs="Sylfaen"/>
          <w:lang w:val="hy-AM" w:eastAsia="ru-RU"/>
        </w:rPr>
        <w:t>8</w:t>
      </w:r>
      <w:r w:rsidR="00335474">
        <w:rPr>
          <w:rFonts w:ascii="GHEA Grapalat" w:hAnsi="GHEA Grapalat" w:cs="Sylfaen"/>
          <w:lang w:val="hy-AM" w:eastAsia="ru-RU"/>
        </w:rPr>
        <w:t xml:space="preserve">,2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B5221D">
        <w:rPr>
          <w:rFonts w:ascii="GHEA Grapalat" w:hAnsi="GHEA Grapalat" w:cs="Sylfaen"/>
          <w:lang w:val="hy-AM" w:eastAsia="ru-RU"/>
        </w:rPr>
        <w:t>95</w:t>
      </w:r>
      <w:r>
        <w:rPr>
          <w:rFonts w:ascii="GHEA Grapalat" w:hAnsi="GHEA Grapalat" w:cs="Sylfaen"/>
          <w:lang w:val="hy-AM" w:eastAsia="ru-RU"/>
        </w:rPr>
        <w:t>թ</w:t>
      </w:r>
      <w:r w:rsidR="00596554">
        <w:rPr>
          <w:rFonts w:ascii="GHEA Grapalat" w:hAnsi="GHEA Grapalat" w:cs="Sylfaen"/>
          <w:lang w:val="hy-AM" w:eastAsia="ru-RU"/>
        </w:rPr>
        <w:t>.</w:t>
      </w:r>
      <w:r>
        <w:rPr>
          <w:rFonts w:ascii="GHEA Grapalat" w:hAnsi="GHEA Grapalat" w:cs="Sylfaen"/>
          <w:lang w:val="hy-AM" w:eastAsia="ru-RU"/>
        </w:rPr>
        <w:t>։</w:t>
      </w:r>
      <w:r w:rsidR="00823EF7">
        <w:rPr>
          <w:rFonts w:ascii="GHEA Grapalat" w:hAnsi="GHEA Grapalat" w:cs="Sylfaen"/>
          <w:lang w:val="hy-AM" w:eastAsia="ru-RU"/>
        </w:rPr>
        <w:t xml:space="preserve"> </w:t>
      </w:r>
    </w:p>
    <w:p w:rsidR="00823EF7" w:rsidRPr="00956588" w:rsidRDefault="00823EF7" w:rsidP="00823EF7">
      <w:pPr>
        <w:pStyle w:val="NormalWeb"/>
        <w:jc w:val="both"/>
        <w:divId w:val="275718397"/>
        <w:rPr>
          <w:lang w:val="hy-AM"/>
        </w:rPr>
      </w:pPr>
      <w:r>
        <w:rPr>
          <w:rFonts w:cs="Sylfaen"/>
          <w:lang w:val="hy-AM" w:eastAsia="ru-RU"/>
        </w:rPr>
        <w:t>2</w:t>
      </w:r>
      <w:r>
        <w:rPr>
          <w:rFonts w:ascii="Cambria Math" w:hAnsi="Cambria Math" w:cs="Sylfaen"/>
          <w:lang w:val="hy-AM" w:eastAsia="ru-RU"/>
        </w:rPr>
        <w:t>․</w:t>
      </w:r>
      <w:r w:rsidRPr="00956588">
        <w:rPr>
          <w:lang w:val="hy-AM"/>
        </w:rPr>
        <w:t>Ճանաչել Նադյա Ռազմիկի Յայլոյանի</w:t>
      </w:r>
      <w:r>
        <w:rPr>
          <w:lang w:val="hy-AM"/>
        </w:rPr>
        <w:t xml:space="preserve"> </w:t>
      </w:r>
      <w:r w:rsidRPr="00956588">
        <w:rPr>
          <w:lang w:val="hy-AM"/>
        </w:rPr>
        <w:t>/ծնված 16</w:t>
      </w:r>
      <w:r w:rsidRPr="00956588">
        <w:rPr>
          <w:rFonts w:ascii="Cambria Math" w:hAnsi="Cambria Math" w:cs="Cambria Math"/>
          <w:lang w:val="hy-AM"/>
        </w:rPr>
        <w:t>․</w:t>
      </w:r>
      <w:r w:rsidRPr="00956588">
        <w:rPr>
          <w:lang w:val="hy-AM"/>
        </w:rPr>
        <w:t>01</w:t>
      </w:r>
      <w:r w:rsidRPr="00956588">
        <w:rPr>
          <w:rFonts w:ascii="Cambria Math" w:hAnsi="Cambria Math" w:cs="Cambria Math"/>
          <w:lang w:val="hy-AM"/>
        </w:rPr>
        <w:t>․</w:t>
      </w:r>
      <w:r w:rsidRPr="00956588">
        <w:rPr>
          <w:lang w:val="hy-AM"/>
        </w:rPr>
        <w:t>1967թ</w:t>
      </w:r>
      <w:r w:rsidRPr="00956588">
        <w:rPr>
          <w:rFonts w:ascii="Cambria Math" w:hAnsi="Cambria Math" w:cs="Cambria Math"/>
          <w:lang w:val="hy-AM"/>
        </w:rPr>
        <w:t>․</w:t>
      </w:r>
      <w:r w:rsidRPr="00956588">
        <w:rPr>
          <w:lang w:val="hy-AM"/>
        </w:rPr>
        <w:t>/,Արմինե Լյովայի Յայլոյանի /ծնված 14</w:t>
      </w:r>
      <w:r w:rsidRPr="00956588">
        <w:rPr>
          <w:rFonts w:ascii="Cambria Math" w:hAnsi="Cambria Math" w:cs="Cambria Math"/>
          <w:lang w:val="hy-AM"/>
        </w:rPr>
        <w:t>․</w:t>
      </w:r>
      <w:r w:rsidRPr="00956588">
        <w:rPr>
          <w:lang w:val="hy-AM"/>
        </w:rPr>
        <w:t>08</w:t>
      </w:r>
      <w:r w:rsidRPr="00956588">
        <w:rPr>
          <w:rFonts w:ascii="Cambria Math" w:hAnsi="Cambria Math" w:cs="Cambria Math"/>
          <w:lang w:val="hy-AM"/>
        </w:rPr>
        <w:t>․</w:t>
      </w:r>
      <w:r w:rsidRPr="00956588">
        <w:rPr>
          <w:lang w:val="hy-AM"/>
        </w:rPr>
        <w:t>1986թ</w:t>
      </w:r>
      <w:r w:rsidRPr="00956588"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/ և </w:t>
      </w:r>
      <w:r w:rsidRPr="00956588">
        <w:rPr>
          <w:lang w:val="hy-AM"/>
        </w:rPr>
        <w:t>Գոռ Լյովայի Յայլոյանի /ծնված 18</w:t>
      </w:r>
      <w:r w:rsidRPr="00956588">
        <w:rPr>
          <w:rFonts w:ascii="Cambria Math" w:hAnsi="Cambria Math" w:cs="Cambria Math"/>
          <w:lang w:val="hy-AM"/>
        </w:rPr>
        <w:t>․</w:t>
      </w:r>
      <w:r w:rsidRPr="00956588">
        <w:rPr>
          <w:lang w:val="hy-AM"/>
        </w:rPr>
        <w:t>11</w:t>
      </w:r>
      <w:r w:rsidRPr="00956588">
        <w:rPr>
          <w:rFonts w:ascii="Cambria Math" w:hAnsi="Cambria Math" w:cs="Cambria Math"/>
          <w:lang w:val="hy-AM"/>
        </w:rPr>
        <w:t>․</w:t>
      </w:r>
      <w:r w:rsidRPr="00956588">
        <w:rPr>
          <w:lang w:val="hy-AM"/>
        </w:rPr>
        <w:t>1988թ</w:t>
      </w:r>
      <w:r w:rsidRPr="00956588">
        <w:rPr>
          <w:rFonts w:ascii="Cambria Math" w:hAnsi="Cambria Math" w:cs="Cambria Math"/>
          <w:lang w:val="hy-AM"/>
        </w:rPr>
        <w:t>․</w:t>
      </w:r>
      <w:r w:rsidRPr="00956588">
        <w:rPr>
          <w:lang w:val="hy-AM"/>
        </w:rPr>
        <w:t>/, սեփականության իրավունքը ՀՀ Արմավիրի մարզի Խոյ համայնքի Շահումյան գյուղում գտնվող 04-077-0031-0001 ծածկագրով 0,586 հա հողամասի նկատմամբ։</w:t>
      </w:r>
    </w:p>
    <w:p w:rsidR="00823EF7" w:rsidRPr="00823EF7" w:rsidRDefault="00823EF7" w:rsidP="00160EE3">
      <w:pPr>
        <w:spacing w:before="100" w:beforeAutospacing="1" w:after="100" w:afterAutospacing="1"/>
        <w:jc w:val="both"/>
        <w:divId w:val="275718397"/>
        <w:rPr>
          <w:rFonts w:ascii="Cambria Math" w:hAnsi="Cambria Math"/>
          <w:lang w:val="hy-AM"/>
        </w:rPr>
      </w:pPr>
    </w:p>
    <w:p w:rsidR="0007613B" w:rsidRPr="00CB2C8F" w:rsidRDefault="00823EF7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</w:t>
      </w:r>
      <w:r w:rsidR="00B467A2">
        <w:rPr>
          <w:rFonts w:ascii="GHEA Grapalat" w:hAnsi="GHEA Grapalat" w:cs="Sylfaen"/>
          <w:lang w:val="hy-AM"/>
        </w:rPr>
        <w:t>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B5221D" w:rsidRDefault="00823EF7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4</w:t>
      </w:r>
      <w:r w:rsidR="00B467A2">
        <w:rPr>
          <w:rFonts w:ascii="GHEA Grapalat" w:hAnsi="GHEA Grapalat" w:cs="Sylfaen"/>
          <w:lang w:val="hy-AM"/>
        </w:rPr>
        <w:t xml:space="preserve">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="00B467A2"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 w:rsidR="00B467A2">
        <w:rPr>
          <w:rFonts w:ascii="GHEA Grapalat" w:hAnsi="GHEA Grapalat"/>
          <w:lang w:val="hy-AM"/>
        </w:rPr>
        <w:t>ոմիտեին</w:t>
      </w:r>
      <w:r w:rsidR="00B467A2">
        <w:rPr>
          <w:rFonts w:ascii="GHEA Grapalat" w:hAnsi="GHEA Grapalat" w:cs="Sylfaen"/>
          <w:lang w:val="hy-AM"/>
        </w:rPr>
        <w:t xml:space="preserve"> գրանցել </w:t>
      </w:r>
      <w:r w:rsidR="00B5221D">
        <w:rPr>
          <w:rFonts w:ascii="GHEA Grapalat" w:hAnsi="GHEA Grapalat"/>
          <w:lang w:val="hy-AM"/>
        </w:rPr>
        <w:t xml:space="preserve">Նադյա Ռազմիկի Յայլոյանի, Արմինե Լյովայի Յայլոյանի </w:t>
      </w:r>
      <w:r>
        <w:rPr>
          <w:rFonts w:ascii="GHEA Grapalat" w:hAnsi="GHEA Grapalat"/>
          <w:lang w:val="hy-AM"/>
        </w:rPr>
        <w:t xml:space="preserve">և </w:t>
      </w:r>
      <w:r w:rsidR="00B5221D">
        <w:rPr>
          <w:rFonts w:ascii="GHEA Grapalat" w:hAnsi="GHEA Grapalat"/>
          <w:lang w:val="hy-AM"/>
        </w:rPr>
        <w:t>Գոռ Լյովայի Յայլոյանի իրենց</w:t>
      </w:r>
      <w:r w:rsidR="00596554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վկայական</w:t>
      </w:r>
      <w:r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>5</w:t>
      </w:r>
      <w:r w:rsidR="001D4EB0">
        <w:rPr>
          <w:rFonts w:ascii="GHEA Grapalat" w:hAnsi="GHEA Grapalat"/>
          <w:lang w:val="hy-AM"/>
        </w:rPr>
        <w:t>.</w:t>
      </w:r>
      <w:r w:rsidR="00B467A2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 w:rsidR="00B467A2">
        <w:rPr>
          <w:rFonts w:ascii="Verdana" w:hAnsi="Verdana"/>
          <w:color w:val="000000"/>
          <w:shd w:val="clear" w:color="auto" w:fill="FFFFFF"/>
          <w:lang w:val="hy-AM"/>
        </w:rPr>
        <w:t> 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 w:rsidR="00B467A2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 w:rsidR="0059655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467A2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596554">
        <w:rPr>
          <w:rFonts w:ascii="GHEA Grapalat" w:hAnsi="GHEA Grapalat"/>
          <w:lang w:val="hy-AM"/>
        </w:rPr>
        <w:t>Շահումյան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 w:rsidR="00B467A2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B5221D">
        <w:rPr>
          <w:rFonts w:ascii="GHEA Grapalat" w:hAnsi="GHEA Grapalat"/>
          <w:lang w:val="hy-AM"/>
        </w:rPr>
        <w:t>04-077-0031-0001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</w:t>
      </w:r>
      <w:r w:rsidR="00596554">
        <w:rPr>
          <w:rFonts w:ascii="GHEA Grapalat" w:hAnsi="GHEA Grapalat"/>
          <w:lang w:val="hy-AM"/>
        </w:rPr>
        <w:t xml:space="preserve">Շահումյան </w:t>
      </w:r>
      <w:r w:rsidR="008F2118">
        <w:rPr>
          <w:rFonts w:ascii="GHEA Grapalat" w:hAnsi="GHEA Grapalat"/>
          <w:lang w:val="hy-AM"/>
        </w:rPr>
        <w:t>գյուղ</w:t>
      </w:r>
      <w:r w:rsidR="00596554">
        <w:rPr>
          <w:rFonts w:ascii="GHEA Grapalat" w:hAnsi="GHEA Grapalat"/>
          <w:lang w:val="hy-AM"/>
        </w:rPr>
        <w:t xml:space="preserve"> </w:t>
      </w:r>
      <w:r w:rsidR="004E7A92">
        <w:rPr>
          <w:rFonts w:ascii="GHEA Grapalat" w:hAnsi="GHEA Grapalat"/>
          <w:lang w:val="hy-AM"/>
        </w:rPr>
        <w:br/>
      </w:r>
      <w:r w:rsidR="00B5221D">
        <w:rPr>
          <w:rFonts w:ascii="GHEA Grapalat" w:hAnsi="GHEA Grapalat"/>
          <w:lang w:val="hy-AM"/>
        </w:rPr>
        <w:t>Մ</w:t>
      </w:r>
      <w:r w:rsidR="00B5221D" w:rsidRPr="00096C82">
        <w:rPr>
          <w:rFonts w:ascii="Cambria Math" w:hAnsi="Cambria Math" w:cs="Cambria Math"/>
          <w:lang w:val="hy-AM"/>
        </w:rPr>
        <w:t>․</w:t>
      </w:r>
      <w:r w:rsidR="00B5221D" w:rsidRPr="00096C82">
        <w:rPr>
          <w:rFonts w:ascii="GHEA Grapalat" w:hAnsi="GHEA Grapalat"/>
          <w:lang w:val="hy-AM"/>
        </w:rPr>
        <w:t xml:space="preserve"> </w:t>
      </w:r>
      <w:r w:rsidR="00B5221D">
        <w:rPr>
          <w:rFonts w:ascii="GHEA Grapalat" w:hAnsi="GHEA Grapalat"/>
          <w:lang w:val="hy-AM"/>
        </w:rPr>
        <w:t xml:space="preserve">Հերացու </w:t>
      </w:r>
      <w:r w:rsidR="00B5221D" w:rsidRPr="00096C82">
        <w:rPr>
          <w:rFonts w:ascii="GHEA Grapalat" w:hAnsi="GHEA Grapalat"/>
          <w:lang w:val="hy-AM"/>
        </w:rPr>
        <w:t xml:space="preserve">  </w:t>
      </w:r>
      <w:r w:rsidR="00B5221D">
        <w:rPr>
          <w:rFonts w:ascii="GHEA Grapalat" w:hAnsi="GHEA Grapalat"/>
          <w:lang w:val="hy-AM"/>
        </w:rPr>
        <w:t xml:space="preserve">փողոց թիվ 1 բնակելի տուն </w:t>
      </w:r>
    </w:p>
    <w:p w:rsidR="0007613B" w:rsidRPr="009C5DF5" w:rsidRDefault="00823EF7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  <w:r w:rsidR="00B467A2">
        <w:rPr>
          <w:rFonts w:ascii="GHEA Grapalat" w:hAnsi="GHEA Grapalat"/>
          <w:lang w:val="hy-AM"/>
        </w:rPr>
        <w:t>.</w:t>
      </w:r>
      <w:r w:rsidR="00B467A2"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07613B" w:rsidRPr="009C5DF5" w:rsidRDefault="00B467A2">
      <w:pPr>
        <w:pStyle w:val="NormalWeb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07613B" w:rsidRPr="009C5DF5" w:rsidRDefault="00B467A2" w:rsidP="002956C3">
      <w:pPr>
        <w:pStyle w:val="NormalWeb"/>
        <w:divId w:val="275718397"/>
        <w:rPr>
          <w:lang w:val="hy-AM"/>
        </w:rPr>
      </w:pPr>
      <w:r w:rsidRPr="009C5DF5">
        <w:rPr>
          <w:rStyle w:val="Strong"/>
          <w:lang w:val="hy-AM"/>
        </w:rPr>
        <w:t>ՀԱՄԱՅՆՔԻ ՂԵԿԱՎԱՐ՝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="00F906B6">
        <w:rPr>
          <w:rStyle w:val="Strong"/>
          <w:rFonts w:ascii="Calibri" w:hAnsi="Calibri" w:cs="Calibri"/>
          <w:lang w:val="hy-AM"/>
        </w:rPr>
        <w:t xml:space="preserve"> </w:t>
      </w:r>
      <w:r w:rsidR="008E0605">
        <w:rPr>
          <w:rStyle w:val="Strong"/>
          <w:rFonts w:ascii="Calibri" w:hAnsi="Calibri" w:cs="Calibri"/>
          <w:lang w:val="hy-AM"/>
        </w:rPr>
        <w:t xml:space="preserve">                    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="008E0605">
        <w:rPr>
          <w:rStyle w:val="Strong"/>
          <w:lang w:val="hy-AM"/>
        </w:rPr>
        <w:t>Լ</w:t>
      </w:r>
      <w:r w:rsidR="00544D87">
        <w:rPr>
          <w:rStyle w:val="Strong"/>
          <w:rFonts w:ascii="Cambria Math" w:hAnsi="Cambria Math"/>
          <w:lang w:val="hy-AM"/>
        </w:rPr>
        <w:t>․</w:t>
      </w:r>
      <w:r w:rsidRPr="009C5DF5">
        <w:rPr>
          <w:rStyle w:val="Strong"/>
          <w:lang w:val="hy-AM"/>
        </w:rPr>
        <w:t xml:space="preserve"> </w:t>
      </w:r>
      <w:r w:rsidR="008E0605">
        <w:rPr>
          <w:rStyle w:val="Strong"/>
          <w:lang w:val="hy-AM"/>
        </w:rPr>
        <w:t>ՅԱՅԼՈ</w:t>
      </w:r>
      <w:r w:rsidRPr="009C5DF5">
        <w:rPr>
          <w:rStyle w:val="Strong"/>
          <w:lang w:val="hy-AM"/>
        </w:rPr>
        <w:t>ՅԱՆ</w:t>
      </w:r>
    </w:p>
    <w:p w:rsidR="0007613B" w:rsidRPr="009C5DF5" w:rsidRDefault="00B467A2">
      <w:pPr>
        <w:pStyle w:val="NormalWeb"/>
        <w:jc w:val="center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B467A2" w:rsidRPr="009C5DF5" w:rsidRDefault="008E0605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9C5DF5">
        <w:rPr>
          <w:sz w:val="18"/>
          <w:szCs w:val="18"/>
          <w:lang w:val="hy-AM"/>
        </w:rPr>
        <w:t xml:space="preserve">թ. </w:t>
      </w:r>
      <w:r w:rsidR="00823EF7">
        <w:rPr>
          <w:sz w:val="18"/>
          <w:szCs w:val="18"/>
          <w:lang w:val="hy-AM"/>
        </w:rPr>
        <w:t>օգոստոսի</w:t>
      </w:r>
      <w:r w:rsidR="008F0808">
        <w:rPr>
          <w:sz w:val="18"/>
          <w:szCs w:val="18"/>
          <w:lang w:val="hy-AM"/>
        </w:rPr>
        <w:t xml:space="preserve"> 1</w:t>
      </w:r>
      <w:r w:rsidR="000F2854">
        <w:rPr>
          <w:sz w:val="18"/>
          <w:szCs w:val="18"/>
          <w:lang w:val="hy-AM"/>
        </w:rPr>
        <w:t>5</w:t>
      </w:r>
      <w:r w:rsidR="00047D7D">
        <w:rPr>
          <w:sz w:val="18"/>
          <w:szCs w:val="18"/>
          <w:lang w:val="hy-AM"/>
        </w:rPr>
        <w:t xml:space="preserve"> </w:t>
      </w:r>
      <w:r w:rsidR="00B467A2" w:rsidRPr="009C5DF5">
        <w:rPr>
          <w:sz w:val="18"/>
          <w:szCs w:val="18"/>
          <w:lang w:val="hy-AM"/>
        </w:rPr>
        <w:br/>
        <w:t>Խոյ համայնք, գ</w:t>
      </w:r>
      <w:r w:rsidR="00B467A2"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9C5DF5">
        <w:rPr>
          <w:sz w:val="18"/>
          <w:szCs w:val="18"/>
          <w:lang w:val="hy-AM"/>
        </w:rPr>
        <w:t xml:space="preserve"> Գեղակերտ</w:t>
      </w:r>
    </w:p>
    <w:sectPr w:rsidR="00B467A2" w:rsidRPr="009C5DF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47D7D"/>
    <w:rsid w:val="0007613B"/>
    <w:rsid w:val="00096C82"/>
    <w:rsid w:val="000E1F58"/>
    <w:rsid w:val="000F2854"/>
    <w:rsid w:val="0013643D"/>
    <w:rsid w:val="0014511D"/>
    <w:rsid w:val="00160EE3"/>
    <w:rsid w:val="00195C42"/>
    <w:rsid w:val="001D1362"/>
    <w:rsid w:val="001D4EB0"/>
    <w:rsid w:val="002956C3"/>
    <w:rsid w:val="00317589"/>
    <w:rsid w:val="00323C97"/>
    <w:rsid w:val="00335474"/>
    <w:rsid w:val="00352728"/>
    <w:rsid w:val="003E6430"/>
    <w:rsid w:val="003F7207"/>
    <w:rsid w:val="00406A76"/>
    <w:rsid w:val="0042253A"/>
    <w:rsid w:val="004A5162"/>
    <w:rsid w:val="004E7A92"/>
    <w:rsid w:val="00515DC6"/>
    <w:rsid w:val="00544D87"/>
    <w:rsid w:val="00596554"/>
    <w:rsid w:val="00613B4D"/>
    <w:rsid w:val="00711DD9"/>
    <w:rsid w:val="007A32FD"/>
    <w:rsid w:val="00823EF7"/>
    <w:rsid w:val="008E0605"/>
    <w:rsid w:val="008F0808"/>
    <w:rsid w:val="008F2118"/>
    <w:rsid w:val="00901431"/>
    <w:rsid w:val="009222D8"/>
    <w:rsid w:val="009310E7"/>
    <w:rsid w:val="00970878"/>
    <w:rsid w:val="009A59C0"/>
    <w:rsid w:val="009B4E13"/>
    <w:rsid w:val="009C5DF5"/>
    <w:rsid w:val="00A841A2"/>
    <w:rsid w:val="00B467A2"/>
    <w:rsid w:val="00B5221D"/>
    <w:rsid w:val="00B820FE"/>
    <w:rsid w:val="00C432F7"/>
    <w:rsid w:val="00C71BFA"/>
    <w:rsid w:val="00C928F4"/>
    <w:rsid w:val="00CB2C8F"/>
    <w:rsid w:val="00F9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C382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44</cp:revision>
  <cp:lastPrinted>2025-08-14T12:49:00Z</cp:lastPrinted>
  <dcterms:created xsi:type="dcterms:W3CDTF">2023-05-26T05:09:00Z</dcterms:created>
  <dcterms:modified xsi:type="dcterms:W3CDTF">2025-08-15T11:51:00Z</dcterms:modified>
</cp:coreProperties>
</file>