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7A" w:rsidRDefault="00725471" w:rsidP="009A317A">
      <w:pPr>
        <w:tabs>
          <w:tab w:val="left" w:pos="3585"/>
          <w:tab w:val="left" w:pos="8736"/>
        </w:tabs>
        <w:jc w:val="right"/>
        <w:rPr>
          <w:rFonts w:ascii="GHEA Grapalat" w:hAnsi="GHEA Grapalat" w:cs="Sylfaen"/>
          <w:b/>
          <w:i/>
          <w:lang w:val="hy-AM"/>
        </w:rPr>
      </w:pPr>
      <w:r w:rsidRPr="002C059B">
        <w:rPr>
          <w:color w:val="000000" w:themeColor="text1"/>
          <w:sz w:val="32"/>
          <w:szCs w:val="32"/>
          <w:lang w:val="ru-RU"/>
        </w:rPr>
        <w:t xml:space="preserve">  </w:t>
      </w:r>
      <w:r w:rsidR="001A10C3" w:rsidRPr="002C059B">
        <w:rPr>
          <w:color w:val="000000" w:themeColor="text1"/>
          <w:sz w:val="32"/>
          <w:szCs w:val="32"/>
          <w:lang w:val="ru-RU"/>
        </w:rPr>
        <w:t xml:space="preserve">                                                                                   </w:t>
      </w:r>
      <w:r w:rsidR="009A317A">
        <w:rPr>
          <w:rFonts w:ascii="GHEA Grapalat" w:hAnsi="GHEA Grapalat" w:cs="Sylfaen"/>
          <w:b/>
          <w:i/>
          <w:lang w:val="hy-AM"/>
        </w:rPr>
        <w:t>ՆԱԽԱԳԻԾ</w:t>
      </w:r>
    </w:p>
    <w:p w:rsidR="009A317A" w:rsidRDefault="009A317A" w:rsidP="009A317A">
      <w:pPr>
        <w:tabs>
          <w:tab w:val="left" w:pos="3585"/>
          <w:tab w:val="left" w:pos="8736"/>
        </w:tabs>
        <w:rPr>
          <w:rFonts w:ascii="GHEA Grapalat" w:hAnsi="GHEA Grapalat" w:cs="Sylfaen"/>
          <w:b/>
          <w:i/>
          <w:lang w:val="hy-AM"/>
        </w:rPr>
      </w:pPr>
    </w:p>
    <w:p w:rsidR="009A317A" w:rsidRDefault="009A317A" w:rsidP="009A317A">
      <w:pPr>
        <w:tabs>
          <w:tab w:val="left" w:pos="7605"/>
        </w:tabs>
        <w:jc w:val="right"/>
        <w:rPr>
          <w:rFonts w:ascii="GHEA Grapalat" w:hAnsi="GHEA Grapalat" w:cs="Times New Roman"/>
          <w:b/>
          <w:i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b/>
          <w:i/>
        </w:rPr>
        <w:t xml:space="preserve">ՀԱՎԵԼՎԱԾ  </w:t>
      </w:r>
    </w:p>
    <w:p w:rsidR="009A317A" w:rsidRDefault="009A317A" w:rsidP="009A317A">
      <w:pPr>
        <w:tabs>
          <w:tab w:val="left" w:pos="6405"/>
        </w:tabs>
        <w:jc w:val="right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 xml:space="preserve">                                                                                </w:t>
      </w:r>
      <w:proofErr w:type="gramStart"/>
      <w:r>
        <w:rPr>
          <w:rFonts w:ascii="GHEA Grapalat" w:hAnsi="GHEA Grapalat" w:cs="Sylfaen"/>
          <w:b/>
          <w:i/>
        </w:rPr>
        <w:t>ՀԱՅԱՍՏԱՆԻ  ՀԱՆՐԱՊԵՏՈՒԹՅԱՆ</w:t>
      </w:r>
      <w:proofErr w:type="gramEnd"/>
    </w:p>
    <w:p w:rsidR="009A317A" w:rsidRPr="009A317A" w:rsidRDefault="009A317A" w:rsidP="009A317A">
      <w:pPr>
        <w:tabs>
          <w:tab w:val="left" w:pos="6405"/>
        </w:tabs>
        <w:jc w:val="right"/>
        <w:rPr>
          <w:rFonts w:ascii="GHEA Grapalat" w:hAnsi="GHEA Grapalat" w:cs="Sylfaen"/>
          <w:b/>
          <w:i/>
          <w:lang w:val="hy-AM"/>
        </w:rPr>
      </w:pPr>
      <w:proofErr w:type="gramStart"/>
      <w:r>
        <w:rPr>
          <w:rFonts w:ascii="GHEA Grapalat" w:hAnsi="GHEA Grapalat" w:cs="Sylfaen"/>
          <w:b/>
          <w:i/>
        </w:rPr>
        <w:t>ԱՐՄԱՎԻՐԻ  ՄԱՐԶ</w:t>
      </w:r>
      <w:r>
        <w:rPr>
          <w:rFonts w:ascii="GHEA Grapalat" w:hAnsi="GHEA Grapalat" w:cs="Sylfaen"/>
          <w:b/>
          <w:i/>
          <w:lang w:val="hy-AM"/>
        </w:rPr>
        <w:t>Ի</w:t>
      </w:r>
      <w:proofErr w:type="gramEnd"/>
      <w:r>
        <w:rPr>
          <w:rFonts w:ascii="GHEA Grapalat" w:hAnsi="GHEA Grapalat" w:cs="Sylfaen"/>
          <w:b/>
          <w:i/>
        </w:rPr>
        <w:t xml:space="preserve">  ԽՈՅ ՀԱՄԱՅՆՔԻ  ԱՎԱԳԱՆՈՒ</w:t>
      </w:r>
    </w:p>
    <w:p w:rsidR="009A317A" w:rsidRDefault="009A317A" w:rsidP="009A317A">
      <w:pPr>
        <w:tabs>
          <w:tab w:val="left" w:pos="5055"/>
        </w:tabs>
        <w:jc w:val="right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ab/>
        <w:t xml:space="preserve">    202</w:t>
      </w:r>
      <w:r>
        <w:rPr>
          <w:rFonts w:ascii="GHEA Grapalat" w:hAnsi="GHEA Grapalat" w:cs="Sylfaen"/>
          <w:b/>
          <w:i/>
          <w:lang w:val="hy-AM"/>
        </w:rPr>
        <w:t>2</w:t>
      </w:r>
      <w:r>
        <w:rPr>
          <w:rFonts w:ascii="GHEA Grapalat" w:hAnsi="GHEA Grapalat" w:cs="Sylfaen"/>
          <w:b/>
          <w:i/>
        </w:rPr>
        <w:t xml:space="preserve"> </w:t>
      </w:r>
      <w:proofErr w:type="gramStart"/>
      <w:r>
        <w:rPr>
          <w:rFonts w:ascii="GHEA Grapalat" w:hAnsi="GHEA Grapalat" w:cs="Sylfaen"/>
          <w:b/>
          <w:i/>
        </w:rPr>
        <w:t>ԹՎԱԿԱՆԻ</w:t>
      </w:r>
      <w:r>
        <w:rPr>
          <w:rFonts w:ascii="GHEA Grapalat" w:hAnsi="GHEA Grapalat" w:cs="Sylfaen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</w:rPr>
        <w:t>_</w:t>
      </w:r>
      <w:proofErr w:type="gramEnd"/>
      <w:r>
        <w:rPr>
          <w:rFonts w:ascii="GHEA Grapalat" w:hAnsi="GHEA Grapalat" w:cs="Sylfaen"/>
          <w:b/>
          <w:i/>
        </w:rPr>
        <w:t>________________</w:t>
      </w:r>
      <w:r>
        <w:rPr>
          <w:rFonts w:ascii="GHEA Grapalat" w:hAnsi="GHEA Grapalat" w:cs="Sylfaen"/>
          <w:b/>
          <w:i/>
          <w:lang w:val="hy-AM"/>
        </w:rPr>
        <w:t>-</w:t>
      </w:r>
      <w:r>
        <w:rPr>
          <w:rFonts w:ascii="GHEA Grapalat" w:hAnsi="GHEA Grapalat" w:cs="Sylfaen"/>
          <w:b/>
          <w:i/>
        </w:rPr>
        <w:t>Ի</w:t>
      </w:r>
    </w:p>
    <w:p w:rsidR="009A317A" w:rsidRDefault="009A317A" w:rsidP="009A317A">
      <w:pPr>
        <w:tabs>
          <w:tab w:val="left" w:pos="3585"/>
        </w:tabs>
        <w:jc w:val="right"/>
        <w:rPr>
          <w:rFonts w:ascii="GHEA Grapalat" w:hAnsi="GHEA Grapalat" w:cs="Sylfaen"/>
          <w:i/>
          <w:sz w:val="24"/>
          <w:szCs w:val="24"/>
        </w:rPr>
      </w:pPr>
      <w:r>
        <w:rPr>
          <w:rFonts w:ascii="GHEA Grapalat" w:hAnsi="GHEA Grapalat" w:cs="Sylfaen"/>
          <w:b/>
          <w:i/>
        </w:rPr>
        <w:tab/>
        <w:t xml:space="preserve">                                           </w:t>
      </w:r>
      <w:r>
        <w:rPr>
          <w:rFonts w:ascii="GHEA Grapalat" w:hAnsi="GHEA Grapalat" w:cs="Tahoma"/>
          <w:b/>
          <w:i/>
        </w:rPr>
        <w:t>ԹԻՎ _______</w:t>
      </w:r>
      <w:proofErr w:type="gramStart"/>
      <w:r>
        <w:rPr>
          <w:rFonts w:ascii="GHEA Grapalat" w:hAnsi="GHEA Grapalat" w:cs="Tahoma"/>
          <w:b/>
          <w:i/>
        </w:rPr>
        <w:t>_  ՈՐՈՇՄԱՆ</w:t>
      </w:r>
      <w:proofErr w:type="gramEnd"/>
      <w:r>
        <w:rPr>
          <w:rFonts w:ascii="GHEA Grapalat" w:hAnsi="GHEA Grapalat" w:cs="Sylfaen"/>
        </w:rPr>
        <w:t xml:space="preserve">      </w:t>
      </w:r>
    </w:p>
    <w:p w:rsidR="00DD68BD" w:rsidRDefault="001A10C3">
      <w:pPr>
        <w:rPr>
          <w:color w:val="000000" w:themeColor="text1"/>
          <w:sz w:val="32"/>
          <w:szCs w:val="32"/>
          <w:lang w:val="hy-AM"/>
        </w:rPr>
      </w:pPr>
      <w:r w:rsidRPr="009A317A"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4C6D" w:rsidRPr="009A317A">
        <w:rPr>
          <w:color w:val="000000" w:themeColor="text1"/>
          <w:sz w:val="32"/>
          <w:szCs w:val="32"/>
        </w:rPr>
        <w:t xml:space="preserve"> </w:t>
      </w:r>
      <w:r w:rsidR="00DD68BD" w:rsidRPr="002C059B">
        <w:rPr>
          <w:color w:val="000000" w:themeColor="text1"/>
          <w:sz w:val="32"/>
          <w:szCs w:val="32"/>
          <w:lang w:val="hy-AM"/>
        </w:rPr>
        <w:t xml:space="preserve">                          </w:t>
      </w:r>
      <w:r w:rsidR="00222C28" w:rsidRPr="009A317A">
        <w:rPr>
          <w:color w:val="000000" w:themeColor="text1"/>
          <w:sz w:val="32"/>
          <w:szCs w:val="32"/>
        </w:rPr>
        <w:t xml:space="preserve"> </w:t>
      </w:r>
      <w:r w:rsidR="00003F2F" w:rsidRPr="009A317A">
        <w:rPr>
          <w:color w:val="000000" w:themeColor="text1"/>
          <w:sz w:val="32"/>
          <w:szCs w:val="32"/>
        </w:rPr>
        <w:t xml:space="preserve"> </w:t>
      </w:r>
    </w:p>
    <w:p w:rsidR="009A317A" w:rsidRDefault="009A317A">
      <w:pPr>
        <w:rPr>
          <w:color w:val="000000" w:themeColor="text1"/>
          <w:sz w:val="32"/>
          <w:szCs w:val="32"/>
          <w:lang w:val="hy-AM"/>
        </w:rPr>
      </w:pPr>
    </w:p>
    <w:p w:rsidR="009A317A" w:rsidRPr="002C059B" w:rsidRDefault="009A317A">
      <w:pPr>
        <w:rPr>
          <w:color w:val="000000" w:themeColor="text1"/>
          <w:sz w:val="32"/>
          <w:szCs w:val="32"/>
          <w:lang w:val="hy-AM"/>
        </w:rPr>
      </w:pPr>
    </w:p>
    <w:p w:rsidR="00DD68BD" w:rsidRPr="002C059B" w:rsidRDefault="00DD68BD" w:rsidP="00DD68BD">
      <w:pPr>
        <w:jc w:val="center"/>
        <w:rPr>
          <w:rFonts w:ascii="GHEA Grapalat" w:hAnsi="GHEA Grapalat" w:cs="GHEAGrapalat"/>
          <w:b/>
          <w:color w:val="000000" w:themeColor="text1"/>
          <w:sz w:val="40"/>
          <w:szCs w:val="40"/>
          <w:lang w:val="hy-AM"/>
        </w:rPr>
      </w:pPr>
      <w:bookmarkStart w:id="0" w:name="_GoBack"/>
      <w:r w:rsidRPr="002C059B">
        <w:rPr>
          <w:rFonts w:ascii="GHEA Grapalat" w:hAnsi="GHEA Grapalat"/>
          <w:b/>
          <w:color w:val="000000" w:themeColor="text1"/>
          <w:sz w:val="40"/>
          <w:szCs w:val="40"/>
          <w:lang w:val="hy-AM"/>
        </w:rPr>
        <w:t>ՀԱՅԱՍՏԱՆԻ ՀԱՆՐԱՊԵՏՈՒԹՅԱՆ ԱՐՄԱՎԻՐԻ ՄԱՐԶԻ   ԽՈՅ  ՀԱՄԱՅՆՔԻ  &lt;&lt; ԿՈՄՈՒՆԱԼ ՍՊԱՍԱՐԿՈՒՄ ԵՎ ԲԱՐԵԿԱՐԳՈՒՄ &gt;&gt; ՀԱՄԱՅՆՔԱՅԻՆ ՀԻՄՆԱՐԿ</w:t>
      </w:r>
    </w:p>
    <w:p w:rsidR="00DD68BD" w:rsidRPr="002C059B" w:rsidRDefault="00DD68BD" w:rsidP="00DD68BD">
      <w:pPr>
        <w:rPr>
          <w:rFonts w:ascii="GHEA Grapalat" w:hAnsi="GHEA Grapalat" w:cs="GHEAGrapalat"/>
          <w:b/>
          <w:color w:val="000000" w:themeColor="text1"/>
          <w:sz w:val="40"/>
          <w:szCs w:val="40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jc w:val="center"/>
        <w:rPr>
          <w:rFonts w:ascii="GHEA Grapalat" w:hAnsi="GHEA Grapalat" w:cs="GHEAGrapalat"/>
          <w:color w:val="000000" w:themeColor="text1"/>
          <w:sz w:val="44"/>
          <w:szCs w:val="44"/>
          <w:lang w:val="hy-AM"/>
        </w:rPr>
      </w:pPr>
    </w:p>
    <w:p w:rsidR="00DD68BD" w:rsidRPr="002C059B" w:rsidRDefault="00DD68BD" w:rsidP="00DD68BD">
      <w:pPr>
        <w:jc w:val="center"/>
        <w:rPr>
          <w:rFonts w:ascii="GHEA Grapalat" w:hAnsi="GHEA Grapalat" w:cs="GHEAGrapalat"/>
          <w:b/>
          <w:color w:val="000000" w:themeColor="text1"/>
          <w:sz w:val="44"/>
          <w:szCs w:val="44"/>
          <w:lang w:val="hy-AM"/>
        </w:rPr>
      </w:pPr>
      <w:r w:rsidRPr="002C059B">
        <w:rPr>
          <w:rFonts w:ascii="GHEA Grapalat" w:hAnsi="GHEA Grapalat" w:cs="GHEAGrapalat"/>
          <w:b/>
          <w:color w:val="000000" w:themeColor="text1"/>
          <w:sz w:val="44"/>
          <w:szCs w:val="44"/>
          <w:lang w:val="hy-AM"/>
        </w:rPr>
        <w:t>ԿԱՆՈՆԱԴՐՈՒԹՅՈՒՆ</w:t>
      </w:r>
    </w:p>
    <w:bookmarkEnd w:id="0"/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32"/>
          <w:szCs w:val="32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rPr>
          <w:color w:val="000000" w:themeColor="text1"/>
          <w:u w:val="single"/>
          <w:lang w:val="hy-AM"/>
        </w:rPr>
      </w:pP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GHEA Grapalat" w:hAnsi="GHEA Grapalat" w:cs="GHEAGrapalat-Italic"/>
          <w:iCs/>
          <w:color w:val="000000" w:themeColor="text1"/>
          <w:sz w:val="28"/>
          <w:szCs w:val="28"/>
          <w:u w:val="single"/>
          <w:lang w:val="hy-AM"/>
        </w:rPr>
      </w:pPr>
      <w:r w:rsidRPr="002C059B">
        <w:rPr>
          <w:rFonts w:ascii="GHEA Grapalat" w:hAnsi="GHEA Grapalat" w:cs="GHEAGrapalat-Italic"/>
          <w:iCs/>
          <w:color w:val="000000" w:themeColor="text1"/>
          <w:sz w:val="28"/>
          <w:szCs w:val="28"/>
          <w:u w:val="single"/>
          <w:lang w:val="hy-AM"/>
        </w:rPr>
        <w:t>ԸՆԴՀԱՆՈՒՐ  ԴՐՈՒՅԹՆԵՐ</w:t>
      </w:r>
    </w:p>
    <w:p w:rsidR="00DD68BD" w:rsidRPr="002C059B" w:rsidRDefault="00DD68BD" w:rsidP="00DD68BD">
      <w:pPr>
        <w:pStyle w:val="a3"/>
        <w:autoSpaceDE w:val="0"/>
        <w:autoSpaceDN w:val="0"/>
        <w:adjustRightInd w:val="0"/>
        <w:spacing w:after="0" w:line="240" w:lineRule="auto"/>
        <w:ind w:left="3345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1.1 Արմավիրի մարզի  «ԽՈՅ ՀԱՄԱՅՆՔԻ ԿՈՄՈՒՆԱԼ ՍՊԱՍԱՐԿՈՒՄ ԵՎ ԲԱՐԵԿԱՐԱԳՈՒՄ» համայնքային հիմնարկն իրավաբանական անձի կարգավիճակ չունեցող </w:t>
      </w:r>
      <w:r w:rsidR="00561D5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կազմակ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երպություն է</w:t>
      </w:r>
      <w:r w:rsidR="00561D5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 որը ստեղծվում  է տեղական ինքն</w:t>
      </w:r>
      <w:r w:rsidR="00003F2F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</w:t>
      </w:r>
      <w:r w:rsidR="00561D5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կառավարման մարմիններին,ինչպես նաև օրենքի հիման վրա ստեղծված ՝պետական կառավարչական գործառույթներ իրականացնող այլ պետական մարմիններին վերապահված լիազորությունների լիարժեք և արդյունավետ իրականացման և քաղաքացիական </w:t>
      </w:r>
      <w:r w:rsidR="00701DF4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իրավահարաբերություններին նրանց մասնակցության ապահովման նպատակով։</w:t>
      </w:r>
    </w:p>
    <w:p w:rsidR="00DD68BD" w:rsidRPr="002C059B" w:rsidRDefault="001718E5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="00222C28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DD68B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Կազմակերպության հիմնադիրը Հայաստանի Հանրապետության Արմավիրի  մարզի Խոյ  համայնքն է (այսուհետ` Հիմնադիր), որի անունից հանդես է գալիս Հայաստանի Հանրապետության Արմավիրի  մարզի Խոյ համայնքի ղեկավարը: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Կազմակերպությունը ստեղծվել է Հայաստանի Հանրապետության Արմավիրի մարզի Խոյ համայնքի ավագանու` ----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---- 2022թ.  թիվ ---- Ա որոշման համաձայն:</w:t>
      </w:r>
    </w:p>
    <w:p w:rsidR="00DD68BD" w:rsidRPr="002C059B" w:rsidRDefault="001718E5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1.3</w:t>
      </w:r>
      <w:r w:rsidR="00DD68B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Կազմակերպության իրավունակությունը ծագում է նրա ստեղծման (պետական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գրանցման) և դադարում է լուծարման ավարտի (լուծարման պետական գրանցման) պահից:</w:t>
      </w:r>
    </w:p>
    <w:p w:rsidR="00B74601" w:rsidRPr="002C059B" w:rsidRDefault="00B74601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4 Հիմնարկի անվանումն է  ՝ հայերեն լրիվ՝&lt;&lt; ԽՈՅ ՀԱՄԱՅՆՔԻ ԿՈՄՈՒՆԱԼ ՍՊԱՍԱՐԿՈՒՄ ԵՎ ԲԱՐԵԿԱՐԳՈՒՄ  &gt;&gt;համայնքային հիմնարկ։</w:t>
      </w:r>
    </w:p>
    <w:p w:rsidR="00B936C4" w:rsidRPr="002C059B" w:rsidRDefault="00B74601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5</w:t>
      </w:r>
      <w:r w:rsidR="001718E5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Հիմնարկն իր իրավասության սահմաններում </w:t>
      </w:r>
      <w:r w:rsidR="00B936C4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Հայաստանի Հասնրապետության անունից կարող է ձեռք բերել ու իրականացնել գույքային և անձնական ոչ գույքային իրավունքներ ,կրել պարտականություններ ,դատարանում հանդես գալ որպես հայցվոր կամ պատասխանող։</w:t>
      </w:r>
    </w:p>
    <w:p w:rsidR="001F0D4F" w:rsidRPr="002C059B" w:rsidRDefault="00B74601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6</w:t>
      </w:r>
      <w:r w:rsidR="00B936C4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Հիմնարկի գտնվելու վայրը նրա մշտական գործող մարմնի գտնվելու վայրն Է ։</w:t>
      </w:r>
    </w:p>
    <w:p w:rsidR="001F0D4F" w:rsidRPr="002C059B" w:rsidRDefault="00B936C4" w:rsidP="001F0D4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1F0D4F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Կազմակերպության գտնվելու վայրը, փոստային հասցեն` 1125, ՀՀ, Արմավիրի մարզ, Խոյ համայնք Մ</w:t>
      </w:r>
      <w:r w:rsidR="001F0D4F"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F0D4F" w:rsidRPr="002C059B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1F0D4F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Մաշտոցի 30։</w:t>
      </w:r>
    </w:p>
    <w:p w:rsidR="001F0D4F" w:rsidRPr="002C059B" w:rsidRDefault="001F0D4F" w:rsidP="001F0D4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263C82" w:rsidRPr="002C059B" w:rsidRDefault="0094054A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lastRenderedPageBreak/>
        <w:t>1.</w:t>
      </w:r>
      <w:r w:rsidR="00B74601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7</w:t>
      </w:r>
      <w:r w:rsidR="00DD68B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B936C4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Հիմնարկն </w:t>
      </w:r>
      <w:r w:rsidR="00DD68B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ունի Հայաստանի Հանրապետության զինանշանի </w:t>
      </w:r>
      <w:r w:rsidR="00B936C4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պատկերով և հիմնարկի հայերեն անվանմամբ կլոր կնիք,</w:t>
      </w:r>
      <w:r w:rsidR="00DD68B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ինչպես նաև </w:t>
      </w:r>
      <w:r w:rsidR="00B936C4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իր անվանմամբ </w:t>
      </w:r>
      <w:r w:rsidR="001F0D4F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ձևաթղթեր ,խորհրդաիշ և անհատականացման այլ միջոցներ։</w:t>
      </w:r>
      <w:r w:rsidR="00263C82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D4F" w:rsidRPr="002C059B" w:rsidRDefault="00B74601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8 </w:t>
      </w:r>
      <w:r w:rsidR="001F0D4F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Հիմնարկն ունի ինքնուրույն հաշվեկշիռ։</w:t>
      </w:r>
    </w:p>
    <w:p w:rsidR="00EC62E3" w:rsidRPr="002C059B" w:rsidRDefault="00B74601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1.9</w:t>
      </w:r>
      <w:r w:rsidR="00DD68B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Կազմակերպությունն իր գործունեության ընթացքում ղեկավարվում է Հայաստանի Հանրապետության Քաղաքացիական օրենսգրքով (այսուհետ` օրենսգիրք),</w:t>
      </w:r>
    </w:p>
    <w:p w:rsidR="001718E5" w:rsidRPr="002C059B" w:rsidRDefault="00EC62E3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Հայաստանի Հանրապետության Պետական կառավարչական հիմնարկների մասին օրենքով,</w:t>
      </w:r>
      <w:r w:rsidR="00DD68B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այլ օրենքներից և իրավական ակտերից ինչպես նաև Հայաստանի Հանրապետության միջազգային պայմանագրերից</w:t>
      </w:r>
      <w:r w:rsidR="001718E5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1718E5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&lt;&lt;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Տեղական ինքնակառավարման մասին&gt;&gt;</w:t>
      </w:r>
      <w:r w:rsidR="001718E5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,&lt;&lt;Համայնքային ծառայության մասին&gt;&gt; և այլ օրենքներով։</w:t>
      </w:r>
    </w:p>
    <w:p w:rsidR="00FF7677" w:rsidRPr="002C059B" w:rsidRDefault="001718E5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1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F0D4F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6</w:t>
      </w:r>
      <w:r w:rsidR="00DD68BD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222C28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Հայաստանի</w:t>
      </w:r>
      <w:r w:rsidR="00FF7677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Հանրապետության պաշտպանության ,ազգային անվտանգության և ոստիկանության հանրապետական  գործադիր մարմինների հիմնարկների </w:t>
      </w:r>
      <w:r w:rsidR="00B74601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իր</w:t>
      </w:r>
      <w:r w:rsidR="00FF7677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ավական վիճակի առանձնահատկությունները սահմանվում են</w:t>
      </w:r>
      <w:r w:rsidR="00222C28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</w:t>
      </w:r>
      <w:r w:rsidR="00FF7677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Հայաստանի Հանրապետության Նախագահի հրամանագրով։ </w:t>
      </w:r>
    </w:p>
    <w:p w:rsidR="00FF7677" w:rsidRPr="002C059B" w:rsidRDefault="00FF7677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FF7677" w:rsidRPr="002C059B" w:rsidRDefault="00FF7677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FF7677" w:rsidRPr="002C059B" w:rsidRDefault="00FF7677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8"/>
          <w:szCs w:val="28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ab/>
      </w:r>
      <w:r w:rsidRPr="002C059B">
        <w:rPr>
          <w:rFonts w:ascii="GHEA Grapalat" w:hAnsi="GHEA Grapalat" w:cs="GHEAGrapalat"/>
          <w:color w:val="000000" w:themeColor="text1"/>
          <w:sz w:val="28"/>
          <w:szCs w:val="28"/>
          <w:lang w:val="hy-AM"/>
        </w:rPr>
        <w:t xml:space="preserve">                                ՀԻՄՆԱՐԿԻ ԳՈՒՅՔԸ</w:t>
      </w:r>
    </w:p>
    <w:p w:rsidR="007335EF" w:rsidRPr="002C059B" w:rsidRDefault="007335EF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8"/>
          <w:szCs w:val="28"/>
          <w:lang w:val="hy-AM"/>
        </w:rPr>
      </w:pPr>
    </w:p>
    <w:p w:rsidR="007335EF" w:rsidRPr="002C059B" w:rsidRDefault="007335EF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7335EF" w:rsidRPr="002C059B" w:rsidRDefault="007335EF" w:rsidP="007335E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lang w:val="hy-AM"/>
        </w:rPr>
      </w:pPr>
      <w:r w:rsidRPr="002C059B">
        <w:rPr>
          <w:rFonts w:ascii="GHEA Grapalat" w:hAnsi="GHEA Grapalat"/>
          <w:color w:val="000000" w:themeColor="text1"/>
          <w:lang w:val="hy-AM"/>
        </w:rPr>
        <w:t>1. Հիմնարկի գույքը ձևավորվում է հիմնադրի կողմից նրա տիրապետմանը, տնօրինմանն</w:t>
      </w:r>
      <w:r w:rsidRPr="002C059B">
        <w:rPr>
          <w:rFonts w:ascii="Calibri" w:hAnsi="Calibri" w:cs="Calibri"/>
          <w:color w:val="000000" w:themeColor="text1"/>
          <w:lang w:val="hy-AM"/>
        </w:rPr>
        <w:t> </w:t>
      </w:r>
      <w:r w:rsidRPr="002C059B">
        <w:rPr>
          <w:rFonts w:ascii="GHEA Grapalat" w:hAnsi="GHEA Grapalat"/>
          <w:color w:val="000000" w:themeColor="text1"/>
          <w:lang w:val="hy-AM"/>
        </w:rPr>
        <w:t>ու օգտագործմանը հանձնված (ամրացված) գույքից: Հիմնարկին գույքը հանձնվում է վարչական ակտին համապատասխան, որը հաշվառվում է նրա հաշվեկշռում:</w:t>
      </w:r>
    </w:p>
    <w:p w:rsidR="007335EF" w:rsidRPr="002C059B" w:rsidRDefault="007335EF" w:rsidP="00622C62">
      <w:pPr>
        <w:pStyle w:val="a4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  <w:r w:rsidRPr="002C059B">
        <w:rPr>
          <w:rFonts w:ascii="GHEA Grapalat" w:hAnsi="GHEA Grapalat"/>
          <w:color w:val="000000" w:themeColor="text1"/>
          <w:lang w:val="hy-AM"/>
        </w:rPr>
        <w:t>Հիմնադիրն իրավունք ունի ցանկացած ժամանակ հետ վերցնել իր կողմից հիմնարկին հանձնված գույքը:</w:t>
      </w:r>
    </w:p>
    <w:p w:rsidR="007335EF" w:rsidRPr="002C059B" w:rsidRDefault="007335EF" w:rsidP="007335E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lang w:val="hy-AM"/>
        </w:rPr>
      </w:pPr>
      <w:r w:rsidRPr="002C059B">
        <w:rPr>
          <w:rFonts w:ascii="GHEA Grapalat" w:hAnsi="GHEA Grapalat"/>
          <w:color w:val="000000" w:themeColor="text1"/>
          <w:lang w:val="hy-AM"/>
        </w:rPr>
        <w:t>Հիմնադրի որոշմամբ հիմնարկին կարող է վերապահվել նաև պետական բաժնետոմսերի կամ բաժնեմասերի տիրապետման իրավասություն:</w:t>
      </w:r>
    </w:p>
    <w:p w:rsidR="007335EF" w:rsidRPr="002C059B" w:rsidRDefault="007335EF" w:rsidP="007335E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lang w:val="hy-AM"/>
        </w:rPr>
      </w:pPr>
      <w:r w:rsidRPr="002C059B">
        <w:rPr>
          <w:rFonts w:ascii="GHEA Grapalat" w:hAnsi="GHEA Grapalat"/>
          <w:color w:val="000000" w:themeColor="text1"/>
          <w:lang w:val="hy-AM"/>
        </w:rPr>
        <w:t>2. Հիմնարկն իրավունք ունի սույն օրենքով, իրավական այլ ակտերով և իր կանոնադրությամբ նախատեսված դեպքերում և կարգով, իր գործունեության նպատակներին և գույքի նշանակությանը համապատասխան օգտագործել, տիրապետել և տնօրինել իրեն հանձնված գույքը:</w:t>
      </w:r>
    </w:p>
    <w:p w:rsidR="007335EF" w:rsidRPr="002C059B" w:rsidRDefault="007335EF" w:rsidP="007335E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 w:themeColor="text1"/>
          <w:lang w:val="hy-AM"/>
        </w:rPr>
      </w:pPr>
      <w:r w:rsidRPr="002C059B">
        <w:rPr>
          <w:rFonts w:ascii="GHEA Grapalat" w:hAnsi="GHEA Grapalat"/>
          <w:color w:val="000000" w:themeColor="text1"/>
          <w:lang w:val="hy-AM"/>
        </w:rPr>
        <w:t>3. Հիմնադրի կողմից հիմնարկին հանձնված գույքը ենթակա է հաշվառման` կառավարության սահմանած կարգով:</w:t>
      </w:r>
    </w:p>
    <w:p w:rsidR="007335EF" w:rsidRPr="002C059B" w:rsidRDefault="007335EF" w:rsidP="007335E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sz w:val="21"/>
          <w:szCs w:val="21"/>
          <w:lang w:val="hy-AM"/>
        </w:rPr>
      </w:pPr>
      <w:r w:rsidRPr="002C059B">
        <w:rPr>
          <w:rFonts w:ascii="Calibri" w:hAnsi="Calibri" w:cs="Calibri"/>
          <w:color w:val="000000" w:themeColor="text1"/>
          <w:sz w:val="21"/>
          <w:szCs w:val="21"/>
          <w:lang w:val="hy-AM"/>
        </w:rPr>
        <w:t> </w:t>
      </w:r>
    </w:p>
    <w:p w:rsidR="007335EF" w:rsidRPr="002C059B" w:rsidRDefault="007335EF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b/>
          <w:i/>
          <w:iCs/>
          <w:color w:val="000000" w:themeColor="text1"/>
          <w:sz w:val="28"/>
          <w:szCs w:val="28"/>
          <w:u w:val="single"/>
          <w:lang w:val="hy-AM"/>
        </w:rPr>
      </w:pPr>
      <w:r w:rsidRPr="002C059B">
        <w:rPr>
          <w:rFonts w:ascii="GHEA Grapalat" w:hAnsi="GHEA Grapalat" w:cs="GHEAGrapalat-Italic"/>
          <w:b/>
          <w:iCs/>
          <w:color w:val="000000" w:themeColor="text1"/>
          <w:sz w:val="28"/>
          <w:szCs w:val="28"/>
          <w:u w:val="single"/>
          <w:lang w:val="hy-AM"/>
        </w:rPr>
        <w:t>ՀԱՍՏԱՏՈՒԹՅԱՆ ԳՈՐԾՈՒՆԵՈՒԹՅԱՆ ԱՌԱՐԿԱՆ ՈՒ ՆՊԱՏԱԿ</w:t>
      </w:r>
      <w:r w:rsidRPr="002C059B">
        <w:rPr>
          <w:rFonts w:ascii="GHEA Grapalat" w:hAnsi="GHEA Grapalat" w:cs="GHEAGrapalat-Italic"/>
          <w:b/>
          <w:i/>
          <w:iCs/>
          <w:color w:val="000000" w:themeColor="text1"/>
          <w:sz w:val="28"/>
          <w:szCs w:val="28"/>
          <w:u w:val="single"/>
          <w:lang w:val="hy-AM"/>
        </w:rPr>
        <w:t>Ը</w:t>
      </w:r>
    </w:p>
    <w:p w:rsidR="004D14B6" w:rsidRPr="002C059B" w:rsidRDefault="004D14B6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b/>
          <w:i/>
          <w:iCs/>
          <w:color w:val="000000" w:themeColor="text1"/>
          <w:sz w:val="28"/>
          <w:szCs w:val="28"/>
          <w:u w:val="single"/>
          <w:lang w:val="hy-AM"/>
        </w:rPr>
      </w:pP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lastRenderedPageBreak/>
        <w:t>2.1 Կազմակերպության ստեղծման նպատակն է Հայաստանի Հանրապետության Արմավիրի մարզի Խոյ  համայնքի բարեկարգումը՝ Խոյ համայնքի վարչական տարածքի սահմաններում համայնքի համայնքային տնտեսության սպասարկումը, համայնքի սեփականություն հանդիսացող տարածքների բարեկարգման, կանաչապատման և բնության ու շրջակա միջավայրի պահպանության,համայնքի սեփականություն հանդիսացող տարածքների արտաքին լուսավորության , համայնքի գերեզմանատների գործունեության կազմակերպման և դրանց պահպանման, համայնքի սեփականություն հանդիսացող տարածքներից աղբահանության և սանիտարական մաքրմա, համայնքի սեփականություն հանդիսացող բնակ- կոմունալ տնտեսության , համայնքի տարածքում տրանսպրտային ենթակառուցվածքների ոլորտներում։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 Կազմակերպության գործունեության առարկան է՝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1 Համայնքային սեփականություն հանդիսացող տարածքների բարեկարգման կանաչապատման և բնության ու շրջակա բնական միջավայրի պահպանության ոլորտում՝ 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ա/ համայնքի սեփականությու հանդիսացող տարածքների բարեկարգման և կանաչապատման ընթացիկ աշխատանքային ծրագրերի մշակում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բ/ համայնքի սեփականություն հանդիսացող տարածքների սպասարկում և վերանորոգում 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գ/ կանաչ տարածքների՝ համայնքի կանաչ պաշտպանիչ գոտու, այգիների, պուրակների, սիզամարգերի, ծաղկանոցների և այլնի սպասարկում և վերանորոգում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դ/ նոր կանաչ տարածքների հիմնում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ե/ ծառերի սեզոնային էտում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զ/ հուշարձանների , պատմամշակութային արժեքների տարածքների բարեկարգում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է/ բնակչության մասսայական հանգստի վայրերի բարեկարգում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ը/ արտաքին բարեկարգման օբյեկտների գույքագրում, ընթացիկ սպասարկում և վերանորոգում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թ/ արտաքին բարեկարգման նոր օբյեկտների տեղադրում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ժ/ ամանորյա տոնածառի տեղադրում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ի/ ոռոգման և այլ կառուցվածքների շահագործում և վերանորոգում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լ/ ոլորտի վերաբերյալ տեղեկատվաքարոզչական աշխատանքների իրականացում։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 Համայնքի սեփականություն հանդիսացող բնակ-կոմունալ տնտեսության ոլորտում՝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ա/ բնակ- կոմունալ տնտեսության գծով աշխատանքային ծրագրերի մշակում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բ/ բնակ- կոմունալ տնտեսության օբյելտների ընթացիկ սպասարկում և վերանորոգում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գ/ համայնքի վարչական տարածքի սահմաններում գտնվող բնակ-կոմունալ տնտեսության օբյեկտների գույքագրում, տիրազուրկ գույքի բացահայտում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դ/ ոլորտի վերաբերյալ տեղեկատվաքարոզչական աշխատանքների իրականացում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3 Համայնքում աղբահանության և սանիտարական մաքրման ոլորտում՝ 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lastRenderedPageBreak/>
        <w:t>ա/ Համայնքում աղբահանության և սանիտարական մաքրման ընթացիկ աշխատանքային ծրագրերի մշակում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բ/ Համայնքի սեփականություն հանդիսացող փողոցների, հրապարակների, կանաչ տարածքների այգիների և այլ տարածքների սանիտարա</w:t>
      </w:r>
      <w:r w:rsidR="00A22CB6"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կան մաքրում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գ/ Աղբի հավաքման վայրերի կազմակերպում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դ/ Աղբամանների սպասարկում և վերանորոգում 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ե/ Համայնքի սեփականությու հանդիսացող փողոցների, հրապարակների և այլ տարածքների ձյան մաքրում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ե/ աղբահանության վճարի հավաքագրում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զ/ ոլորտի վերաբերյալ տեղեկատվաքարոզչական աշխատանքների իրականացում։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4 Համայնքի տարածքում տրանսպորտային ենթակառուցվածքներ ոլորտում՝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ա/ տրանսպորտային ենթակառուցվածքների գծով ընթացիկ աշխատանքային ծրագրերի մշակում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բ/ Համայնքային ենթակայության ճանապարհների, կամուրջների ու ինժիներական այլ կառույցների ընթացիկ սպասարկում և վերանորոգում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գ/ Ճանապարհային երթևեկության կազմակերպման կահավորանքի ու այլ տեխնիկական միջոցների տեղակայում, ընթացիկ սպասարկում և վերանորոգում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 xml:space="preserve">5 Համայնքի գերեզմանատների գործունեության կազմակերպման և դրանց պահպանման ոլորտում 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ա/ համայնքային գերեզմանատան սպասարկում, բարեկարգում և վերանորոգում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բ/ հուղարկավորությունների կազմակերպում (համայնքի ղեկավարի որոշման հիման վրա)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</w:t>
      </w:r>
      <w:r w:rsidRPr="002C059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6 Համայնքի սեփականություն հանդիսացող տարածքների արտաքին լուսավորության ոլորտում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ա/ արտաքին լուսավորության գծով ընթացիկ աշխատանքային ծրագրերի մշակում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բ/ փողոցային լուսավորման էլեկտրական ցանցերի տեխնիկական սպասարկում և վերանորոգում, երկարացում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գ/ ճարտարապետական և գովազդային լուսավորության տեղադրում, սպասարկում և վերանորոգում։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2.3 Իր առջև դրված խնդիրների արդյունավետ իրականացման համար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Կազմակերպությունը`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• 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իր կողմից կնքված պայմանագրերի ու համաձայնագրերի հիման վրա իրականացնում է երկկողմանի ու բազմակողմանի կապեր հանրապետության և օտարերկրյա կազմակերպությունների գիտական հիմնարկների, այլ կազմակերպությունների, իրավաբանական և ֆիզիկական անձանց հետ,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• 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պայմանագրային հիմունքներով ներգրավում է այլ կազմակերպությունների կամ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անհատների,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lastRenderedPageBreak/>
        <w:t xml:space="preserve">• 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կատարում է տարատեսակ աշխատանքներ կադրերի պատրաստման, մասնագետների փոխանակման, մշակութային-լուսավորչական և այլ բնագավառներում,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SymbolMT"/>
          <w:color w:val="000000" w:themeColor="text1"/>
          <w:sz w:val="24"/>
          <w:szCs w:val="24"/>
          <w:lang w:val="hy-AM"/>
        </w:rPr>
        <w:t xml:space="preserve">• </w:t>
      </w: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իրականացնում է հրատարակչական գործունեություն: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2.4 Կազմակերպությունը կարող է իրականացնել միայն օրենքով կամ հիմնադրի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որոշմամբ ուղղակիորեն նախատեսված գործունեության տեսակներ:</w:t>
      </w:r>
    </w:p>
    <w:p w:rsidR="00BE461D" w:rsidRPr="002C059B" w:rsidRDefault="00BE461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340176" w:rsidRPr="002C059B" w:rsidRDefault="00DD68BD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GHEAGrapalat"/>
          <w:color w:val="000000" w:themeColor="text1"/>
          <w:lang w:val="hy-AM"/>
        </w:rPr>
      </w:pPr>
      <w:r w:rsidRPr="002C059B">
        <w:rPr>
          <w:rFonts w:ascii="GHEA Grapalat" w:hAnsi="GHEA Grapalat" w:cs="GHEAGrapalat"/>
          <w:color w:val="000000" w:themeColor="text1"/>
          <w:sz w:val="28"/>
          <w:szCs w:val="28"/>
          <w:lang w:val="hy-AM"/>
        </w:rPr>
        <w:t>Օրենքով սահմանված գ</w:t>
      </w:r>
      <w:r w:rsidR="00340176" w:rsidRPr="002C059B">
        <w:rPr>
          <w:rFonts w:ascii="GHEA Grapalat" w:hAnsi="GHEA Grapalat" w:cs="GHEAGrapalat"/>
          <w:color w:val="000000" w:themeColor="text1"/>
          <w:sz w:val="28"/>
          <w:szCs w:val="28"/>
          <w:lang w:val="hy-AM"/>
        </w:rPr>
        <w:t>ործունեության առանձին տեսակներով</w:t>
      </w:r>
    </w:p>
    <w:p w:rsidR="00340176" w:rsidRPr="002C059B" w:rsidRDefault="0034017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 w:themeColor="text1"/>
          <w:sz w:val="21"/>
          <w:szCs w:val="21"/>
          <w:lang w:val="hy-AM"/>
        </w:rPr>
      </w:pPr>
    </w:p>
    <w:p w:rsidR="00340176" w:rsidRPr="002C059B" w:rsidRDefault="0034017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Theme="minorHAnsi" w:hAnsiTheme="minorHAnsi"/>
          <w:color w:val="000000" w:themeColor="text1"/>
          <w:lang w:val="hy-AM"/>
        </w:rPr>
        <w:t>1․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Հիմնարկն իրավունք ունի իրականացնել միայն այնպիսի գործունեություն, որը նպատակաուղղված է համապատասխան պետական կամ տեղական ինքնակառավարման մարմնին վերապահված լիազորությունները լիարժեք և արդյունավետ իրականացնելուն, ինչպես նաև քաղաքացիական իրավահարաբերություններին նրա մասնակցությունն ապահովելուն:</w:t>
      </w:r>
    </w:p>
    <w:p w:rsidR="00340176" w:rsidRPr="002C059B" w:rsidRDefault="0034017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2. Հիմնարկի կատարած գործառնությունների և մատուցած ծառայությունների համար կարող է գանձվել միայն պետական կամ տեղական տուրք կամ տեղական վճար` օրենքով սահմանված չափով և կարգով, բացառությամբ օրենքով նախատեսված դեպքերի:</w:t>
      </w:r>
    </w:p>
    <w:p w:rsidR="00340176" w:rsidRPr="002C059B" w:rsidRDefault="0034017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4. Հիմնարկի կարիքների համար գնումները կատարվում են «Գնումների մասին» Հայաստանի Հանրապետության օրենքով նախատեսված կարգով:</w:t>
      </w: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340176" w:rsidRPr="002C059B" w:rsidRDefault="00340176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340176" w:rsidRPr="002C059B" w:rsidRDefault="00340176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340176" w:rsidRPr="002C059B" w:rsidRDefault="00340176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8"/>
          <w:szCs w:val="28"/>
          <w:lang w:val="hy-AM"/>
        </w:rPr>
      </w:pPr>
      <w:r w:rsidRPr="002C059B"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  <w:t xml:space="preserve">                                             </w:t>
      </w:r>
      <w:r w:rsidRPr="002C059B">
        <w:rPr>
          <w:rFonts w:ascii="GHEA Grapalat" w:hAnsi="GHEA Grapalat" w:cs="GHEAGrapalat-Italic"/>
          <w:i/>
          <w:iCs/>
          <w:color w:val="000000" w:themeColor="text1"/>
          <w:sz w:val="28"/>
          <w:szCs w:val="28"/>
          <w:lang w:val="hy-AM"/>
        </w:rPr>
        <w:t>Հիմնարկի ստեղծումը</w:t>
      </w:r>
    </w:p>
    <w:p w:rsidR="00340176" w:rsidRPr="002C059B" w:rsidRDefault="00340176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8"/>
          <w:szCs w:val="28"/>
          <w:lang w:val="hy-AM"/>
        </w:rPr>
      </w:pPr>
    </w:p>
    <w:p w:rsidR="00340176" w:rsidRPr="002C059B" w:rsidRDefault="0034017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2. Հիմնարկն ստեղծվում է հիմնադրի որոշմամբ: Հիմնարկի ստեղծման մասին հիմնադրի որոշմամբ սահմանվում են հիմնարկի անվանումը, նրա գործունեության նպատակները</w:t>
      </w:r>
      <w:r w:rsidRPr="002C059B">
        <w:rPr>
          <w:rFonts w:ascii="Calibri" w:hAnsi="Calibri" w:cs="Calibri"/>
          <w:color w:val="000000" w:themeColor="text1"/>
          <w:lang w:val="hy-AM"/>
        </w:rPr>
        <w:t> 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և խնդիրները, ինչպես նաև սույն օրենքով նախատեսված կամ օրենքին չհակասող այլ դրույթներ: </w:t>
      </w:r>
    </w:p>
    <w:p w:rsidR="00340176" w:rsidRPr="002C059B" w:rsidRDefault="0034017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3. Հիմնարկը կառավարության սահմանած կարգով ենթակա է հաշվառման` իրավաբանական անձանց գրանցում իրականացնող մարմնի կողմից:</w:t>
      </w:r>
    </w:p>
    <w:p w:rsidR="00340176" w:rsidRPr="002C059B" w:rsidRDefault="0034017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4. Հիմնարկի կանոնադրությունը հաստատում է հիմնադիրը, եթե օրենքով այլ բան նախատեսված չէ:</w:t>
      </w:r>
    </w:p>
    <w:p w:rsidR="00340176" w:rsidRPr="002C059B" w:rsidRDefault="0034017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Հիմնարկն ստեղծված է համարվում նրա կանոնադրությունը հաստատելու մասին հիմնադրի իրավական ակտն ուժի մեջ մտնելու պահից:</w:t>
      </w:r>
    </w:p>
    <w:p w:rsidR="004D14B6" w:rsidRPr="002C059B" w:rsidRDefault="004D14B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 w:themeColor="text1"/>
          <w:lang w:val="hy-AM"/>
        </w:rPr>
      </w:pPr>
    </w:p>
    <w:p w:rsidR="004D14B6" w:rsidRPr="002C059B" w:rsidRDefault="004D14B6" w:rsidP="0034017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 w:themeColor="text1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059B" w:rsidRPr="002C059B" w:rsidTr="004D14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D14B6" w:rsidRPr="002C059B" w:rsidRDefault="004D14B6" w:rsidP="004D14B6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  <w:lang w:val="hy-AM"/>
              </w:rPr>
              <w:t xml:space="preserve">                         </w:t>
            </w: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</w:rPr>
              <w:t>Հիմնարկի կանոնադրությունը</w:t>
            </w:r>
          </w:p>
          <w:p w:rsidR="004D14B6" w:rsidRPr="002C059B" w:rsidRDefault="004D14B6" w:rsidP="004D14B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</w:pPr>
      <w:r w:rsidRPr="002C059B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1. Հիմնարկը գործում է օրենքների, իրավական այլ ակտերի և հիմնադրի կողմից հաստատված կանոնադրության հիման վրա: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2. Հիմնարկի կանոնադրությունը ներառում է`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ա) հիմնարկի անվանումը.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lastRenderedPageBreak/>
        <w:t>բ) հիմնարկի գտնվելու վայրը.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գ) հիմնարկի գործունեության նպատակները, խնդիրներն ու գործառույթները.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դ) հիմնարկի կառուցվածքը.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ե) հիմնարկի կառավարման մարմինների կազմը և լիազորությունները.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զ) հիմնարկին ամրացված գույքի տնօրինման, տիրապետման և օգտագործման կարգը.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է) հիմնարկի վերակազմակերպման կամ գործունեության դադարեցման կարգը:</w:t>
      </w:r>
    </w:p>
    <w:p w:rsidR="004D14B6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Հիմնարկի կանոնադրությամբ կարող են սահմանվել նաև օրենքին չհակասող այլ դրույթներ:</w:t>
      </w:r>
    </w:p>
    <w:p w:rsidR="000C7F3D" w:rsidRPr="002C059B" w:rsidRDefault="004D14B6" w:rsidP="004D14B6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3. Հիմնարկի կանոնադրությունում փոփոխությունները հաստատում է հի</w:t>
      </w:r>
      <w:r w:rsidR="000C7F3D" w:rsidRPr="002C059B">
        <w:rPr>
          <w:rFonts w:eastAsia="Times New Roman" w:cs="Times New Roman"/>
          <w:color w:val="000000" w:themeColor="text1"/>
          <w:sz w:val="24"/>
          <w:szCs w:val="24"/>
          <w:lang w:val="hy-AM"/>
        </w:rPr>
        <w:t>մնադիրը</w:t>
      </w:r>
    </w:p>
    <w:p w:rsidR="000C7F3D" w:rsidRPr="002C059B" w:rsidRDefault="000C7F3D" w:rsidP="004D14B6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 w:themeColor="text1"/>
          <w:sz w:val="24"/>
          <w:szCs w:val="24"/>
          <w:lang w:val="hy-AM"/>
        </w:rPr>
      </w:pPr>
    </w:p>
    <w:p w:rsidR="000C7F3D" w:rsidRPr="002C059B" w:rsidRDefault="000C7F3D" w:rsidP="004D14B6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 w:themeColor="text1"/>
          <w:sz w:val="24"/>
          <w:szCs w:val="24"/>
          <w:lang w:val="hy-AM"/>
        </w:rPr>
      </w:pPr>
    </w:p>
    <w:p w:rsidR="00340176" w:rsidRPr="002C059B" w:rsidRDefault="000C7F3D" w:rsidP="004D14B6">
      <w:pPr>
        <w:shd w:val="clear" w:color="auto" w:fill="FFFFFF"/>
        <w:spacing w:after="0" w:line="240" w:lineRule="auto"/>
        <w:ind w:firstLine="375"/>
        <w:rPr>
          <w:rStyle w:val="a5"/>
          <w:rFonts w:ascii="Arial Unicode" w:hAnsi="Arial Unicode"/>
          <w:color w:val="000000" w:themeColor="text1"/>
          <w:sz w:val="36"/>
          <w:szCs w:val="36"/>
          <w:shd w:val="clear" w:color="auto" w:fill="FFFFFF"/>
        </w:rPr>
      </w:pPr>
      <w:r w:rsidRPr="002C059B">
        <w:rPr>
          <w:rFonts w:eastAsia="Times New Roman" w:cs="Times New Roman"/>
          <w:color w:val="000000" w:themeColor="text1"/>
          <w:sz w:val="24"/>
          <w:szCs w:val="24"/>
          <w:lang w:val="hy-AM"/>
        </w:rPr>
        <w:t xml:space="preserve">                                                </w:t>
      </w:r>
      <w:r w:rsidR="004D14B6" w:rsidRPr="002C059B">
        <w:rPr>
          <w:rStyle w:val="a5"/>
          <w:rFonts w:ascii="Arial Unicode" w:hAnsi="Arial Unicode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D14B6" w:rsidRPr="002C059B">
        <w:rPr>
          <w:rStyle w:val="a5"/>
          <w:rFonts w:ascii="Arial Unicode" w:hAnsi="Arial Unicode"/>
          <w:color w:val="000000" w:themeColor="text1"/>
          <w:sz w:val="36"/>
          <w:szCs w:val="36"/>
          <w:shd w:val="clear" w:color="auto" w:fill="FFFFFF"/>
        </w:rPr>
        <w:t>Հիմնարկի կառուցվածքը</w:t>
      </w:r>
    </w:p>
    <w:p w:rsidR="000C7F3D" w:rsidRPr="002C059B" w:rsidRDefault="000C7F3D" w:rsidP="004D14B6">
      <w:pPr>
        <w:shd w:val="clear" w:color="auto" w:fill="FFFFFF"/>
        <w:spacing w:after="0" w:line="240" w:lineRule="auto"/>
        <w:ind w:firstLine="375"/>
        <w:rPr>
          <w:rStyle w:val="a5"/>
          <w:rFonts w:ascii="Arial Unicode" w:hAnsi="Arial Unicode"/>
          <w:color w:val="000000" w:themeColor="text1"/>
          <w:sz w:val="36"/>
          <w:szCs w:val="36"/>
          <w:shd w:val="clear" w:color="auto" w:fill="FFFFFF"/>
        </w:rPr>
      </w:pPr>
    </w:p>
    <w:p w:rsidR="000C7F3D" w:rsidRPr="002C059B" w:rsidRDefault="000C7F3D" w:rsidP="004D14B6">
      <w:pPr>
        <w:shd w:val="clear" w:color="auto" w:fill="FFFFFF"/>
        <w:spacing w:after="0" w:line="240" w:lineRule="auto"/>
        <w:ind w:firstLine="375"/>
        <w:rPr>
          <w:rStyle w:val="a5"/>
          <w:rFonts w:ascii="Arial Unicode" w:hAnsi="Arial Unicode"/>
          <w:color w:val="000000" w:themeColor="text1"/>
          <w:sz w:val="36"/>
          <w:szCs w:val="36"/>
          <w:shd w:val="clear" w:color="auto" w:fill="FFFFFF"/>
        </w:rPr>
      </w:pPr>
    </w:p>
    <w:p w:rsidR="000C7F3D" w:rsidRPr="002C059B" w:rsidRDefault="000C7F3D" w:rsidP="004D14B6">
      <w:pPr>
        <w:shd w:val="clear" w:color="auto" w:fill="FFFFFF"/>
        <w:spacing w:after="0" w:line="240" w:lineRule="auto"/>
        <w:ind w:firstLine="375"/>
        <w:rPr>
          <w:rStyle w:val="a6"/>
          <w:rFonts w:ascii="Arial Unicode" w:hAnsi="Arial Unicode"/>
          <w:b/>
          <w:bCs/>
          <w:color w:val="000000" w:themeColor="text1"/>
          <w:sz w:val="36"/>
          <w:szCs w:val="36"/>
          <w:shd w:val="clear" w:color="auto" w:fill="FFFFFF"/>
        </w:rPr>
      </w:pPr>
      <w:r w:rsidRPr="002C059B">
        <w:rPr>
          <w:rStyle w:val="a6"/>
          <w:b/>
          <w:bCs/>
          <w:color w:val="000000" w:themeColor="text1"/>
          <w:sz w:val="36"/>
          <w:szCs w:val="36"/>
          <w:shd w:val="clear" w:color="auto" w:fill="FFFFFF"/>
          <w:lang w:val="hy-AM"/>
        </w:rPr>
        <w:t xml:space="preserve">                      </w:t>
      </w:r>
      <w:r w:rsidRPr="002C059B">
        <w:rPr>
          <w:rStyle w:val="a6"/>
          <w:rFonts w:ascii="Arial Unicode" w:hAnsi="Arial Unicode"/>
          <w:b/>
          <w:bCs/>
          <w:color w:val="000000" w:themeColor="text1"/>
          <w:sz w:val="36"/>
          <w:szCs w:val="36"/>
          <w:shd w:val="clear" w:color="auto" w:fill="FFFFFF"/>
        </w:rPr>
        <w:t>ՀԻՄՆԱՐԿԻ ԿԱՌԱՎԱՐՈՒՄԸ</w:t>
      </w:r>
    </w:p>
    <w:p w:rsidR="00B0797E" w:rsidRPr="002C059B" w:rsidRDefault="00B0797E" w:rsidP="004D14B6">
      <w:pPr>
        <w:shd w:val="clear" w:color="auto" w:fill="FFFFFF"/>
        <w:spacing w:after="0" w:line="240" w:lineRule="auto"/>
        <w:ind w:firstLine="375"/>
        <w:rPr>
          <w:rStyle w:val="a6"/>
          <w:rFonts w:ascii="Arial Unicode" w:hAnsi="Arial Unicode"/>
          <w:b/>
          <w:bCs/>
          <w:color w:val="000000" w:themeColor="text1"/>
          <w:sz w:val="36"/>
          <w:szCs w:val="36"/>
          <w:shd w:val="clear" w:color="auto" w:fill="FFFFFF"/>
        </w:rPr>
      </w:pPr>
    </w:p>
    <w:p w:rsidR="000C7F3D" w:rsidRPr="002C059B" w:rsidRDefault="00B0797E" w:rsidP="004D14B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Style w:val="a5"/>
          <w:color w:val="000000" w:themeColor="text1"/>
          <w:sz w:val="24"/>
          <w:szCs w:val="24"/>
          <w:shd w:val="clear" w:color="auto" w:fill="FFFFFF"/>
          <w:lang w:val="hy-AM"/>
        </w:rPr>
        <w:t xml:space="preserve">                                      </w:t>
      </w:r>
      <w:r w:rsidRPr="002C059B">
        <w:rPr>
          <w:rStyle w:val="a5"/>
          <w:rFonts w:ascii="Arial Unicode" w:hAnsi="Arial Unicode"/>
          <w:color w:val="000000" w:themeColor="text1"/>
          <w:sz w:val="24"/>
          <w:szCs w:val="24"/>
          <w:shd w:val="clear" w:color="auto" w:fill="FFFFFF"/>
        </w:rPr>
        <w:t>Հիմնարկի կառավարման մարմինները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rPr>
          <w:rFonts w:ascii="GHEA Grapalat" w:eastAsiaTheme="minorHAnsi" w:hAnsi="GHEA Grapalat" w:cs="GHEAGrapalat-Italic"/>
          <w:i/>
          <w:iCs/>
          <w:color w:val="000000" w:themeColor="text1"/>
        </w:rPr>
      </w:pPr>
    </w:p>
    <w:p w:rsidR="000C7F3D" w:rsidRPr="002C059B" w:rsidRDefault="000C7F3D" w:rsidP="00B0797E">
      <w:pPr>
        <w:pStyle w:val="a4"/>
        <w:shd w:val="clear" w:color="auto" w:fill="FFFFFF"/>
        <w:spacing w:before="0" w:beforeAutospacing="0" w:after="0" w:afterAutospacing="0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GHEA Grapalat" w:hAnsi="GHEA Grapalat" w:cs="GHEAGrapalat-Italic"/>
          <w:i/>
          <w:iCs/>
          <w:color w:val="000000" w:themeColor="text1"/>
          <w:lang w:val="hy-AM"/>
        </w:rPr>
        <w:t xml:space="preserve"> </w:t>
      </w:r>
      <w:r w:rsidRPr="002C059B">
        <w:rPr>
          <w:rFonts w:ascii="Arial Unicode" w:hAnsi="Arial Unicode"/>
          <w:color w:val="000000" w:themeColor="text1"/>
          <w:lang w:val="hy-AM"/>
        </w:rPr>
        <w:t>1. Հիմնարկի կառավարումն իրականացնում է հիմնադիրը, իսկ գործադիր իշխանության և այլ մարմնի հիմնարկի կառավարումը` նաև համապատասխան պետական մարմնի ղեկավարը (այսուհետ` պետական մարմնի ղեկավար):</w:t>
      </w:r>
    </w:p>
    <w:p w:rsidR="000C7F3D" w:rsidRPr="002C059B" w:rsidRDefault="000C7F3D" w:rsidP="000C7F3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Հիմնարկի ղեկավարումն իրականացնում է հիմնարկի գործադիր մարմնի աշխատակազմի ղեկավարը:</w:t>
      </w:r>
    </w:p>
    <w:p w:rsidR="000C7F3D" w:rsidRPr="002C059B" w:rsidRDefault="000C7F3D" w:rsidP="000C7F3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Համայնքային կառավարչական հիմնարկի ղեկավարումն իրականացվում է «Տեղական ինքնակառավարման մասին» Հայաստանի Հանրապետության օրենքի 30-րդ հոդվածի դրույթներին համապատասխան:</w:t>
      </w:r>
    </w:p>
    <w:p w:rsidR="000C7F3D" w:rsidRPr="002C059B" w:rsidRDefault="000C7F3D" w:rsidP="000C7F3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2. Հիմնարկի կանոնադրությամբ նախատեսված դեպքերում ստեղծվում են կոլեգիալ խորհրդակցական մարմիններ:</w:t>
      </w:r>
    </w:p>
    <w:p w:rsidR="000C7F3D" w:rsidRPr="002C059B" w:rsidRDefault="000C7F3D" w:rsidP="000C7F3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Հիմնարկի</w:t>
      </w:r>
      <w:r w:rsidRPr="002C059B">
        <w:rPr>
          <w:rFonts w:ascii="Calibri" w:hAnsi="Calibri" w:cs="Calibri"/>
          <w:color w:val="000000" w:themeColor="text1"/>
          <w:lang w:val="hy-AM"/>
        </w:rPr>
        <w:t> 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կոլեգիալ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խորհրդակցական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մարմնի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ձևավորման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, 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գործունեության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կարգը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և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լիազորությունները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սահմա</w:t>
      </w:r>
      <w:r w:rsidRPr="002C059B">
        <w:rPr>
          <w:rFonts w:ascii="Arial Unicode" w:hAnsi="Arial Unicode"/>
          <w:color w:val="000000" w:themeColor="text1"/>
          <w:lang w:val="hy-AM"/>
        </w:rPr>
        <w:t>նվում են հիմնարկի կանոնադրությամբ:</w:t>
      </w:r>
    </w:p>
    <w:p w:rsidR="000C7F3D" w:rsidRPr="002C059B" w:rsidRDefault="000C7F3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  <w:r w:rsidRPr="002C059B"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  <w:t xml:space="preserve">                </w:t>
      </w:r>
    </w:p>
    <w:p w:rsidR="000C7F3D" w:rsidRPr="002C059B" w:rsidRDefault="000C7F3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0C7F3D" w:rsidRPr="002C059B" w:rsidRDefault="000C7F3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DD68BD" w:rsidRPr="002C059B" w:rsidRDefault="009219EE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8"/>
          <w:szCs w:val="28"/>
          <w:lang w:val="hy-AM"/>
        </w:rPr>
      </w:pPr>
      <w:r w:rsidRPr="002C059B">
        <w:rPr>
          <w:rFonts w:ascii="GHEA Grapalat" w:hAnsi="GHEA Grapalat" w:cs="GHEAGrapalat-Italic"/>
          <w:i/>
          <w:iCs/>
          <w:color w:val="000000" w:themeColor="text1"/>
          <w:sz w:val="28"/>
          <w:szCs w:val="28"/>
          <w:lang w:val="hy-AM"/>
        </w:rPr>
        <w:t xml:space="preserve">                   </w:t>
      </w:r>
      <w:r w:rsidR="000C7F3D" w:rsidRPr="002C059B">
        <w:rPr>
          <w:rFonts w:ascii="GHEA Grapalat" w:hAnsi="GHEA Grapalat" w:cs="GHEAGrapalat-Italic"/>
          <w:i/>
          <w:iCs/>
          <w:color w:val="000000" w:themeColor="text1"/>
          <w:sz w:val="28"/>
          <w:szCs w:val="28"/>
          <w:lang w:val="hy-AM"/>
        </w:rPr>
        <w:t xml:space="preserve"> </w:t>
      </w:r>
      <w:r w:rsidR="00DD68BD" w:rsidRPr="002C059B">
        <w:rPr>
          <w:rFonts w:ascii="GHEA Grapalat" w:hAnsi="GHEA Grapalat" w:cs="GHEAGrapalat-Italic"/>
          <w:i/>
          <w:iCs/>
          <w:color w:val="000000" w:themeColor="text1"/>
          <w:sz w:val="28"/>
          <w:szCs w:val="28"/>
          <w:lang w:val="hy-AM"/>
        </w:rPr>
        <w:t xml:space="preserve">4. </w:t>
      </w:r>
      <w:r w:rsidR="00B0797E" w:rsidRPr="002C059B">
        <w:rPr>
          <w:rFonts w:ascii="GHEA Grapalat" w:hAnsi="GHEA Grapalat" w:cs="GHEAGrapalat-Italic"/>
          <w:i/>
          <w:iCs/>
          <w:color w:val="000000" w:themeColor="text1"/>
          <w:sz w:val="28"/>
          <w:szCs w:val="28"/>
          <w:lang w:val="hy-AM"/>
        </w:rPr>
        <w:t xml:space="preserve">ՀԱՄԱՅՆՔԱՅԻՆ ՀԻՄՆԱՐԿԻ </w:t>
      </w:r>
      <w:r w:rsidR="00DD68BD" w:rsidRPr="002C059B">
        <w:rPr>
          <w:rFonts w:ascii="GHEA Grapalat" w:hAnsi="GHEA Grapalat" w:cs="GHEAGrapalat-Italic"/>
          <w:i/>
          <w:iCs/>
          <w:color w:val="000000" w:themeColor="text1"/>
          <w:sz w:val="28"/>
          <w:szCs w:val="28"/>
          <w:lang w:val="hy-AM"/>
        </w:rPr>
        <w:t>ՀԻՄՆԱԴԻՐԸ</w:t>
      </w:r>
    </w:p>
    <w:p w:rsidR="00B0797E" w:rsidRPr="002C059B" w:rsidRDefault="00B0797E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B0797E" w:rsidRPr="002C059B" w:rsidRDefault="00B0797E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C81A39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1.</w:t>
      </w:r>
      <w:r w:rsidR="00C81A39" w:rsidRPr="002C059B">
        <w:rPr>
          <w:rFonts w:asciiTheme="minorHAnsi" w:hAnsiTheme="minorHAnsi"/>
          <w:color w:val="000000" w:themeColor="text1"/>
          <w:lang w:val="hy-AM"/>
        </w:rPr>
        <w:t xml:space="preserve">ՀԻՄՆԱՐԿԻ ՀԻՄՆԱԴՐԻ ԼԻԱԶՈՐՈԻԹՅՈԻՆՆԵՐՆ ԵՆ 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</w:t>
      </w:r>
      <w:r w:rsidR="00C81A39" w:rsidRPr="002C059B">
        <w:rPr>
          <w:rFonts w:asciiTheme="minorHAnsi" w:hAnsiTheme="minorHAnsi"/>
          <w:color w:val="000000" w:themeColor="text1"/>
          <w:lang w:val="hy-AM"/>
        </w:rPr>
        <w:t>՝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ա) ստեղծում է, ինչպես նաև վերակազմակերպում և դադարեցնում է հիմնարկի գործունեությունը.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lastRenderedPageBreak/>
        <w:t>բ) հաստատում է հիմնարկի կանոնադրությունը և դրանում կատարվող փոփոխությունները, եթե սույն օրենքով այլ բան նախատեսված չէ.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գ) որոշում է հիմնարկին հանձնվող գույքի կազմը</w:t>
      </w:r>
      <w:r w:rsidRPr="002C059B">
        <w:rPr>
          <w:rFonts w:ascii="Calibri" w:hAnsi="Calibri" w:cs="Calibri"/>
          <w:color w:val="000000" w:themeColor="text1"/>
          <w:lang w:val="hy-AM"/>
        </w:rPr>
        <w:t> 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և</w:t>
      </w:r>
      <w:r w:rsidRPr="002C059B">
        <w:rPr>
          <w:rFonts w:ascii="Arial Unicode" w:hAnsi="Arial Unicode"/>
          <w:color w:val="000000" w:themeColor="text1"/>
          <w:lang w:val="hy-AM"/>
        </w:rPr>
        <w:t xml:space="preserve"> </w:t>
      </w:r>
      <w:r w:rsidRPr="002C059B">
        <w:rPr>
          <w:rFonts w:ascii="Arial Unicode" w:hAnsi="Arial Unicode" w:cs="Arial Unicode"/>
          <w:color w:val="000000" w:themeColor="text1"/>
          <w:lang w:val="hy-AM"/>
        </w:rPr>
        <w:t>չափը</w:t>
      </w:r>
      <w:r w:rsidRPr="002C059B">
        <w:rPr>
          <w:rFonts w:ascii="Arial Unicode" w:hAnsi="Arial Unicode"/>
          <w:color w:val="000000" w:themeColor="text1"/>
          <w:lang w:val="hy-AM"/>
        </w:rPr>
        <w:t>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դ) պետական մարմնի` օրենքով, իրավական այլ ակտերով նախատեսված գործունեության բնագավառին, նպատակներին և խնդիրներին համապատասխան սահմանում է հիմնարկի գործունեության հիմնական ուղղությունները.</w:t>
      </w:r>
    </w:p>
    <w:p w:rsidR="00F14FF0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 xml:space="preserve">ե) նշանակում և ազատում է հիմնարկի աշխատակազմի ղեկավարին, ինչպես նաև հիմնարկի կանոնադրությամբ նախատեսված դեպքերում` հիմնարկի այլ աշխատողներին, բացառությամբ օրենքով նախատեսված դեպքերի, 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զ) հաստատում է հիմնարկի կառուցվածքը, եթե սույն օրենքով այլ բան նախատեսված չէ.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է) իրականացնում է հիմնարկի գործունեության ընթացիկ գործունեության վերահսկողությունը.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ը) կասեցնում է կամ ուժը կորցրած է ճանաչում հիմնարկի աշխատակազմի ղեկավարի` Հայաստանի Հանրապետության օրենսդրության պահանջներին հակասող հրամանները, հրահանգները, կարգադրություններն ու ցուցումները, բացառությամբ օրենքով նախատեսված դեպքերի.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թ) լսում է հիմնարկի գործունեության մասին հաշվետվությունները, քննում է դրանց գործունեության ստուգման արդյունքները.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ժ) վերահսկողություն է իրականացնում հիմնարկին ամրացված կամ օգտագործման հանձնված պետական սեփականության պահպանության նկատմամբ.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ժա) օրենքով սահմանված կարգով որոշում է հիմնարկին ամրացված գույքի օգտագործման, տնօրինման և տիրապետման կարգը.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ժբ) հաստատում է հիմնարկի տարեկան հաշվետվությունները և տարեկան հաշվեկշիռը.</w:t>
      </w:r>
    </w:p>
    <w:p w:rsidR="00B0797E" w:rsidRPr="002C059B" w:rsidRDefault="00B0797E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>ժգ) հաստատում է հիմնարկի առանձնացված ստորաբաժանումների կանոնադրությունները.</w:t>
      </w:r>
    </w:p>
    <w:p w:rsidR="00737875" w:rsidRPr="002C059B" w:rsidRDefault="00B0797E" w:rsidP="00737875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  <w:r w:rsidRPr="002C059B">
        <w:rPr>
          <w:rFonts w:ascii="Arial Unicode" w:hAnsi="Arial Unicode"/>
          <w:color w:val="000000" w:themeColor="text1"/>
          <w:lang w:val="hy-AM"/>
        </w:rPr>
        <w:t xml:space="preserve">ժդ) իրականացնում է օրենքով և հիմնարկի կանոնադրությամբ </w:t>
      </w:r>
      <w:r w:rsidR="00737875" w:rsidRPr="002C059B">
        <w:rPr>
          <w:rFonts w:ascii="Arial Unicode" w:hAnsi="Arial Unicode"/>
          <w:color w:val="000000" w:themeColor="text1"/>
          <w:lang w:val="hy-AM"/>
        </w:rPr>
        <w:t>նախատեսված այլ լիազորություններ</w:t>
      </w:r>
    </w:p>
    <w:p w:rsidR="008C00D1" w:rsidRPr="002C059B" w:rsidRDefault="008C00D1" w:rsidP="00737875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</w:p>
    <w:p w:rsidR="008C00D1" w:rsidRPr="002C059B" w:rsidRDefault="008C00D1" w:rsidP="00737875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</w:p>
    <w:p w:rsidR="008C00D1" w:rsidRPr="002C059B" w:rsidRDefault="008C00D1" w:rsidP="00737875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059B" w:rsidRPr="002C059B" w:rsidTr="008C00D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00D1" w:rsidRPr="002C059B" w:rsidRDefault="008C00D1" w:rsidP="008C00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8"/>
                <w:szCs w:val="28"/>
              </w:rPr>
            </w:pP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1"/>
                <w:szCs w:val="21"/>
                <w:lang w:val="hy-AM"/>
              </w:rPr>
              <w:br/>
            </w: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  <w:lang w:val="hy-AM"/>
              </w:rPr>
              <w:t xml:space="preserve">                          </w:t>
            </w: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</w:rPr>
              <w:t>Պետական մարմնի ղեկավարը</w:t>
            </w:r>
          </w:p>
        </w:tc>
      </w:tr>
      <w:tr w:rsidR="002C059B" w:rsidRPr="002C059B" w:rsidTr="008C00D1">
        <w:trPr>
          <w:tblCellSpacing w:w="0" w:type="dxa"/>
        </w:trPr>
        <w:tc>
          <w:tcPr>
            <w:tcW w:w="0" w:type="auto"/>
            <w:shd w:val="clear" w:color="auto" w:fill="FFFFFF"/>
          </w:tcPr>
          <w:p w:rsidR="008C00D1" w:rsidRPr="002C059B" w:rsidRDefault="008C00D1" w:rsidP="008C00D1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8C00D1" w:rsidRPr="002C059B" w:rsidRDefault="008C00D1" w:rsidP="008C00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</w:pPr>
      <w:r w:rsidRPr="002C059B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</w:p>
    <w:p w:rsidR="008C00D1" w:rsidRPr="002C059B" w:rsidRDefault="008C00D1" w:rsidP="008C00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Պետական մարմնի ղեկավարը`</w:t>
      </w:r>
    </w:p>
    <w:p w:rsidR="008C00D1" w:rsidRPr="002C059B" w:rsidRDefault="008C00D1" w:rsidP="008C00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ա) օրենքով, իրավական այլ ակտերով և հիմնարկի կանոնադրությամբ նախատեսված հիմնարկի գործունեության բնագավառին, նպատակներին և խնդիրներին համապատասխան` հիմնարկի գործունեության հիմնական ուղղությունների մասին առաջարկություններ է ներկայացնում հիմնադրին.</w:t>
      </w:r>
    </w:p>
    <w:p w:rsidR="008C00D1" w:rsidRPr="002C059B" w:rsidRDefault="008C00D1" w:rsidP="008C00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գ) օրենքով, իրավական այլ ակտերով կամ հիմնարկի կանոնադրությամբ նախատեսված իր լիազորությունների սահմաններում նշանակում և ազատում է հիմնարկի աշխատակիցներին, նրանց նկատմամբ կիրառում է խրախուսման միջոցներ և նշանակում կարգապահական տույժեր.</w:t>
      </w:r>
    </w:p>
    <w:p w:rsidR="008C00D1" w:rsidRPr="002C059B" w:rsidRDefault="008C00D1" w:rsidP="008C00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lastRenderedPageBreak/>
        <w:t>դ) օրենքով, իրավական այլ ակտերով կամ հիմնարկի կանոնադրությանը համապատասխան սահմանում է հիմնարկի կառուցվածքային ստորաբաժանումների իրավասությունը.</w:t>
      </w:r>
    </w:p>
    <w:p w:rsidR="008C00D1" w:rsidRPr="002C059B" w:rsidRDefault="008C00D1" w:rsidP="008C00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ե) կատարում է աշխատանքի բաշխում իր </w:t>
      </w:r>
      <w:proofErr w:type="gramStart"/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տեղակալների</w:t>
      </w:r>
      <w:r w:rsidRPr="002C059B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միջև</w:t>
      </w:r>
      <w:proofErr w:type="gramEnd"/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.</w:t>
      </w:r>
    </w:p>
    <w:p w:rsidR="008C00D1" w:rsidRPr="002C059B" w:rsidRDefault="008C00D1" w:rsidP="008C00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զ) օրենքով կամ հիմնարկի կանոնադրությամբ նախատեսված իր լիազորությունների սահմաններում հաստատում է հիմնարկի տարածքային ստորաբաժանումների կանոնադրությունները.</w:t>
      </w:r>
    </w:p>
    <w:p w:rsidR="008C00D1" w:rsidRPr="002C059B" w:rsidRDefault="008C00D1" w:rsidP="008C00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է) օրենքով կամ հիմնարկի կանոնադրությամբ նախատեսված իր լիազորությունների սահմաններում նշանակում և ազատում է հիմնարկի տարածքային ստորաբաժանումների ղեկավարներին.</w:t>
      </w:r>
    </w:p>
    <w:p w:rsidR="008C00D1" w:rsidRPr="002C059B" w:rsidRDefault="008C00D1" w:rsidP="008C00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ը) կասեցնում կամ ուժը կորցրած է ճանաչում հիմնարկի աշխատակազմի ղեկավարի` Հայաստանի Հանրապետության օրենսդրության պահանջներին հակասող հրամանները, հրահանգները, կարգադրությունները և ցուցումները, բացառությամբ օրենքով նախատեսված դեպքերի.</w:t>
      </w:r>
    </w:p>
    <w:p w:rsidR="008C00D1" w:rsidRPr="002C059B" w:rsidRDefault="008C00D1" w:rsidP="001B434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թ) լսում է հիմնարկի գործունեության մասին հաշվետվությունները, քննում է դրանց գործունեության ստուգման արդյունքները.</w:t>
      </w:r>
    </w:p>
    <w:p w:rsidR="008C00D1" w:rsidRPr="002C059B" w:rsidRDefault="008C00D1" w:rsidP="001B434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ժ) վերահսկողություն է իրականացնում հիմնարկին ամրացված կամ օգտագործման հանձնված պետական սեփականության պահպանության նկատմամբ.</w:t>
      </w:r>
    </w:p>
    <w:p w:rsidR="008C00D1" w:rsidRPr="002C059B" w:rsidRDefault="008C00D1" w:rsidP="001B434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ժա) իրականացնում է օրենքով, իրավական այլ ակտերով և հիմնարկի կանոնադրությամբ նախատեսված այլ լիազորություններ:</w:t>
      </w:r>
    </w:p>
    <w:p w:rsidR="008C00D1" w:rsidRPr="002C059B" w:rsidRDefault="008C00D1" w:rsidP="00737875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</w:rPr>
      </w:pPr>
    </w:p>
    <w:p w:rsidR="008C00D1" w:rsidRPr="002C059B" w:rsidRDefault="008C00D1" w:rsidP="00737875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</w:rPr>
      </w:pPr>
    </w:p>
    <w:p w:rsidR="00737875" w:rsidRPr="002C059B" w:rsidRDefault="00737875" w:rsidP="00B07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</w:rPr>
      </w:pPr>
    </w:p>
    <w:tbl>
      <w:tblPr>
        <w:tblW w:w="3561" w:type="pct"/>
        <w:tblCellSpacing w:w="0" w:type="dxa"/>
        <w:tblInd w:w="26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</w:tblGrid>
      <w:tr w:rsidR="002C059B" w:rsidRPr="002C059B" w:rsidTr="0073787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737875" w:rsidRPr="002C059B" w:rsidRDefault="00737875" w:rsidP="0073787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hy-AM"/>
              </w:rPr>
            </w:pP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1"/>
                <w:szCs w:val="21"/>
              </w:rPr>
              <w:br/>
            </w: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</w:rPr>
              <w:t>Հիմնարկի աշխատակազմի ղեկավարը</w:t>
            </w:r>
            <w:r w:rsidR="004F4E24" w:rsidRPr="002C059B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val="hy-AM"/>
              </w:rPr>
              <w:t>,</w:t>
            </w:r>
            <w:r w:rsidR="004F4E24" w:rsidRPr="002C059B">
              <w:rPr>
                <w:rFonts w:eastAsia="Times New Roman" w:cs="Times New Roman"/>
                <w:b/>
                <w:bCs/>
                <w:color w:val="000000" w:themeColor="text1"/>
                <w:sz w:val="32"/>
                <w:szCs w:val="32"/>
                <w:lang w:val="hy-AM"/>
              </w:rPr>
              <w:t>լիազորությունները , նշանակումն ու ազատումը</w:t>
            </w:r>
          </w:p>
        </w:tc>
      </w:tr>
    </w:tbl>
    <w:p w:rsidR="00737875" w:rsidRPr="002C059B" w:rsidRDefault="00737875" w:rsidP="0073787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</w:pPr>
      <w:r w:rsidRPr="002C059B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</w:p>
    <w:p w:rsidR="00737875" w:rsidRPr="002C059B" w:rsidRDefault="00737875" w:rsidP="0073787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1. Հիմնարկի աշխատակազմի ղեկավարը օրենքով, իրավական այլ ակտերով, հիմնադրի և պետական մարմնի ղեկավարի որոշումներով, հիմնարկի կանոնադրությամբ իրեն վերապահված լիազորությունների սահմաններում, ղեկավարում է հիմնարկի ընթացիկ գործունեությունը և կրում է պատասխանատվություն օրենքների, իրավական այլ ակտերի, հիմնադրի և պետական մարմնի ղեկավարի որոշումների, հիմնարկի կանոնադրության պահանջները չկատարելու կամ ոչ պատշաճ կատարելու համար:</w:t>
      </w:r>
    </w:p>
    <w:p w:rsidR="00737875" w:rsidRPr="002C059B" w:rsidRDefault="00737875" w:rsidP="0073787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Հիմնարկի աշխատակազմի ղեկավարին նշանակում և ազատում է հիմնադիրը, բացառությամբ օրենքով նախատեսված դեպքերի:</w:t>
      </w:r>
    </w:p>
    <w:p w:rsidR="00737875" w:rsidRPr="002C059B" w:rsidRDefault="00737875" w:rsidP="0073787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2. Հիմնարկի աշխատակազմի ղեկավարը չի կարող զբաղեցնել այլ պաշտոն կամ կատարել վճարովի այլ աշխատանք, բացի գիտական, մանկավարժական և ստեղծագործական աշխատանքից:</w:t>
      </w:r>
      <w:r w:rsidRPr="002C059B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:rsidR="00737875" w:rsidRPr="002C059B" w:rsidRDefault="00737875" w:rsidP="0073787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3.</w:t>
      </w:r>
      <w:r w:rsidRPr="002C059B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Հիմնարկի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աշխատակազմի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ղեկավարը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օրենքով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սահմանված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կարգով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գույքային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պատասխանատվություն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է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կրում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իր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</w:rPr>
        <w:t>մեղ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քով` պետությանը պատճառված վնասի համար: Հիմնարկի աշխատակազմի ղեկավարի լիազորությունների դադարեցումը հիմք չէ պատճառված վնասը հատուցելու պարտականությունները չկատարելու համար:</w:t>
      </w:r>
    </w:p>
    <w:p w:rsidR="00737875" w:rsidRPr="002C059B" w:rsidRDefault="00737875" w:rsidP="0073787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lastRenderedPageBreak/>
        <w:t>Հիմնարկի աշխատակազմի ղեկավարի լիազորությունները դադարեցնող անձը պարտավոր է լուծել նաև նրա` պետությանը պատճառած վնասի հատուցման հարցը: Սույն պահանջը չկատարելու հետևանքով պետությանը պատճառված վնասը հատուցում է սույն կետի պահանջը խախտած անձը:</w:t>
      </w:r>
    </w:p>
    <w:p w:rsidR="00737875" w:rsidRPr="002C059B" w:rsidRDefault="00737875" w:rsidP="0073787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>4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. Հիմնարկի աշխատակազմի ղեկավարը պարտավոր է չկատարել հիմնադրի, պետական</w:t>
      </w:r>
      <w:r w:rsidRPr="002C059B">
        <w:rPr>
          <w:rFonts w:ascii="Arial Unicode" w:eastAsia="Times New Roman" w:hAnsi="Arial Unicode" w:cs="Times New Roman"/>
          <w:color w:val="000000" w:themeColor="text1"/>
          <w:sz w:val="21"/>
          <w:szCs w:val="21"/>
        </w:rPr>
        <w:t xml:space="preserve"> 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մարմնի ղեկավարի` օրենսդրությանը հակասող որոշումները, կարգադրությունները, հրամանները ու հրահանգները և դրանց չկատարման համար չի կարող ենթարկվել պատասխանատվության:</w:t>
      </w:r>
    </w:p>
    <w:p w:rsidR="00737875" w:rsidRPr="002C059B" w:rsidRDefault="00737875" w:rsidP="0073787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5. Հիմնարկի աշխատակազմի ղեկավարի բացակայության դեպքում նրան փոխարինում է նրա տեղակալներից մեկը հիմնադրի որոշմամբ, իսկ գործադիր իշխանության և այլ մարմնի հիմնարկինը` համապատասխան պետական մարմնի ղեկավարի որոշմամբ:</w:t>
      </w:r>
    </w:p>
    <w:p w:rsidR="004F4E24" w:rsidRPr="002C059B" w:rsidRDefault="004F4E24" w:rsidP="0073787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</w:p>
    <w:p w:rsidR="00737875" w:rsidRPr="002C059B" w:rsidRDefault="004F4E24" w:rsidP="004F4E24">
      <w:pPr>
        <w:shd w:val="clear" w:color="auto" w:fill="FFFFFF"/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shd w:val="clear" w:color="auto" w:fill="FFFFFF"/>
        </w:rPr>
      </w:pPr>
      <w:r w:rsidRPr="002C059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6․</w:t>
      </w:r>
      <w:r w:rsidR="00737875" w:rsidRPr="002C059B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2C059B">
        <w:rPr>
          <w:rFonts w:ascii="Arial Unicode" w:hAnsi="Arial Unicode"/>
          <w:color w:val="000000" w:themeColor="text1"/>
          <w:sz w:val="24"/>
          <w:szCs w:val="24"/>
          <w:shd w:val="clear" w:color="auto" w:fill="FFFFFF"/>
        </w:rPr>
        <w:t>օրենքով, իրավական այլ ակտերով հիմնադրի և հիմնարկի կանոնադրությամբ սահմանված կարգով տնօրինում է հիմնարկին ամրացված պետական գույքը, այդ թվում` ֆինանսական միջոցները.</w:t>
      </w:r>
    </w:p>
    <w:p w:rsidR="004F4E24" w:rsidRPr="002C059B" w:rsidRDefault="004F4E24" w:rsidP="004F4E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C059B">
        <w:rPr>
          <w:color w:val="000000" w:themeColor="text1"/>
          <w:sz w:val="24"/>
          <w:szCs w:val="24"/>
          <w:shd w:val="clear" w:color="auto" w:fill="FFFFFF"/>
          <w:lang w:val="hy-AM"/>
        </w:rPr>
        <w:t>7․</w:t>
      </w:r>
      <w:r w:rsidRPr="002C059B">
        <w:rPr>
          <w:rFonts w:ascii="Arial Unicode" w:hAnsi="Arial Unicode"/>
          <w:color w:val="000000" w:themeColor="text1"/>
          <w:sz w:val="24"/>
          <w:szCs w:val="24"/>
          <w:shd w:val="clear" w:color="auto" w:fill="FFFFFF"/>
        </w:rPr>
        <w:t>օրենքով, իրավական այլ ակտերով կամ հիմնարկի կանոնադրությամբ նախատեսված իր լիազորությունների սահմաններում նշանակում և ազատում է հիմնարկի աշխատողներին, նրանց նկատմամբ կիրառում է խրախուսման միջոցներ և նշանակում կարգապահական տույժեր.</w:t>
      </w:r>
    </w:p>
    <w:p w:rsidR="004F4E24" w:rsidRPr="002C059B" w:rsidRDefault="004F4E24" w:rsidP="001C4C59">
      <w:pPr>
        <w:pStyle w:val="a4"/>
        <w:shd w:val="clear" w:color="auto" w:fill="FFFFFF"/>
        <w:spacing w:before="0" w:beforeAutospacing="0" w:after="0" w:afterAutospacing="0"/>
        <w:rPr>
          <w:rFonts w:ascii="Arial Unicode" w:hAnsi="Arial Unicode"/>
          <w:color w:val="000000" w:themeColor="text1"/>
        </w:rPr>
      </w:pPr>
      <w:r w:rsidRPr="002C059B">
        <w:rPr>
          <w:rFonts w:ascii="Arial Unicode" w:hAnsi="Arial Unicode"/>
          <w:color w:val="000000" w:themeColor="text1"/>
        </w:rPr>
        <w:t xml:space="preserve">իր լիազորությունների սահմաններում արձակում է հրամաններ, տալիս պարտադիր </w:t>
      </w:r>
      <w:r w:rsidR="001C4C59" w:rsidRPr="002C059B">
        <w:rPr>
          <w:rFonts w:ascii="Arial Unicode" w:hAnsi="Arial Unicode"/>
          <w:color w:val="000000" w:themeColor="text1"/>
        </w:rPr>
        <w:t xml:space="preserve">8․ օրենքով, իրավական այլ ակտերով և հիմնարկի կանոնադրությամբ սահմանված </w:t>
      </w:r>
      <w:r w:rsidRPr="002C059B">
        <w:rPr>
          <w:rFonts w:ascii="Arial Unicode" w:hAnsi="Arial Unicode"/>
          <w:color w:val="000000" w:themeColor="text1"/>
        </w:rPr>
        <w:t>կատարման ցուցումներ.</w:t>
      </w:r>
    </w:p>
    <w:p w:rsidR="004F4E24" w:rsidRPr="002C059B" w:rsidRDefault="001C4C59" w:rsidP="001C4C59">
      <w:pPr>
        <w:pStyle w:val="a4"/>
        <w:shd w:val="clear" w:color="auto" w:fill="FFFFFF"/>
        <w:spacing w:before="0" w:beforeAutospacing="0" w:after="0" w:afterAutospacing="0"/>
        <w:rPr>
          <w:rFonts w:ascii="Arial Unicode" w:hAnsi="Arial Unicode"/>
          <w:color w:val="000000" w:themeColor="text1"/>
        </w:rPr>
      </w:pPr>
      <w:r w:rsidRPr="002C059B">
        <w:rPr>
          <w:rFonts w:asciiTheme="minorHAnsi" w:hAnsiTheme="minorHAnsi"/>
          <w:color w:val="000000" w:themeColor="text1"/>
          <w:lang w:val="hy-AM"/>
        </w:rPr>
        <w:t>9․</w:t>
      </w:r>
      <w:r w:rsidR="004F4E24" w:rsidRPr="002C059B">
        <w:rPr>
          <w:rFonts w:ascii="Arial Unicode" w:hAnsi="Arial Unicode"/>
          <w:color w:val="000000" w:themeColor="text1"/>
        </w:rPr>
        <w:t xml:space="preserve"> հիմնադրի հաստատմանն է ներկայացնում հիմնարկի տարեկան հաշվետվությունները և տարեկան հաշվեկշիռը.</w:t>
      </w:r>
    </w:p>
    <w:p w:rsidR="004F4E24" w:rsidRPr="002C059B" w:rsidRDefault="001C4C59" w:rsidP="001C4C59">
      <w:pPr>
        <w:pStyle w:val="a4"/>
        <w:shd w:val="clear" w:color="auto" w:fill="FFFFFF"/>
        <w:spacing w:before="0" w:beforeAutospacing="0" w:after="0" w:afterAutospacing="0"/>
        <w:rPr>
          <w:rFonts w:ascii="Arial Unicode" w:hAnsi="Arial Unicode"/>
          <w:color w:val="000000" w:themeColor="text1"/>
        </w:rPr>
      </w:pPr>
      <w:r w:rsidRPr="002C059B">
        <w:rPr>
          <w:rFonts w:asciiTheme="minorHAnsi" w:hAnsiTheme="minorHAnsi"/>
          <w:color w:val="000000" w:themeColor="text1"/>
          <w:lang w:val="hy-AM"/>
        </w:rPr>
        <w:t>10․</w:t>
      </w:r>
      <w:r w:rsidR="004F4E24" w:rsidRPr="002C059B">
        <w:rPr>
          <w:rFonts w:ascii="Arial Unicode" w:hAnsi="Arial Unicode"/>
          <w:color w:val="000000" w:themeColor="text1"/>
        </w:rPr>
        <w:t xml:space="preserve"> հիմնադրին և պետական մարմնի ղեկավարին ներկայացնում է առաջարկություններ` հիմնարկի գործունեության հիմնական ուղղությունների վերաբերյալ.</w:t>
      </w:r>
    </w:p>
    <w:p w:rsidR="004F4E24" w:rsidRPr="002C059B" w:rsidRDefault="001C4C59" w:rsidP="001C4C59">
      <w:pPr>
        <w:pStyle w:val="a4"/>
        <w:shd w:val="clear" w:color="auto" w:fill="FFFFFF"/>
        <w:spacing w:before="0" w:beforeAutospacing="0" w:after="0" w:afterAutospacing="0"/>
        <w:rPr>
          <w:rFonts w:ascii="Arial Unicode" w:hAnsi="Arial Unicode"/>
          <w:color w:val="000000" w:themeColor="text1"/>
        </w:rPr>
      </w:pPr>
      <w:r w:rsidRPr="002C059B">
        <w:rPr>
          <w:rFonts w:asciiTheme="minorHAnsi" w:hAnsiTheme="minorHAnsi"/>
          <w:color w:val="000000" w:themeColor="text1"/>
          <w:lang w:val="hy-AM"/>
        </w:rPr>
        <w:t>11․</w:t>
      </w:r>
      <w:r w:rsidR="004F4E24" w:rsidRPr="002C059B">
        <w:rPr>
          <w:rFonts w:ascii="Arial Unicode" w:hAnsi="Arial Unicode"/>
          <w:color w:val="000000" w:themeColor="text1"/>
        </w:rPr>
        <w:t xml:space="preserve"> իրականացնում է օրենքով, իրավական այլ ակտերով և հիմնարկի կանոնադրությամբ նախատեսված այլ լիազորություններ:</w:t>
      </w:r>
    </w:p>
    <w:p w:rsidR="001C4C59" w:rsidRPr="002C059B" w:rsidRDefault="001C4C59" w:rsidP="001C4C59">
      <w:pPr>
        <w:pStyle w:val="a4"/>
        <w:shd w:val="clear" w:color="auto" w:fill="FFFFFF"/>
        <w:spacing w:before="0" w:beforeAutospacing="0" w:after="0" w:afterAutospacing="0"/>
        <w:rPr>
          <w:rFonts w:ascii="Arial Unicode" w:hAnsi="Arial Unicode"/>
          <w:color w:val="000000" w:themeColor="text1"/>
        </w:rPr>
      </w:pPr>
    </w:p>
    <w:p w:rsidR="00B0797E" w:rsidRPr="002C059B" w:rsidRDefault="00B0797E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tbl>
      <w:tblPr>
        <w:tblW w:w="4318" w:type="pct"/>
        <w:tblCellSpacing w:w="0" w:type="dxa"/>
        <w:tblInd w:w="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</w:tblGrid>
      <w:tr w:rsidR="002C059B" w:rsidRPr="009A317A" w:rsidTr="001C4C5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1C4C59" w:rsidRPr="002C059B" w:rsidRDefault="001C4C59" w:rsidP="001C4C5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8"/>
                <w:szCs w:val="28"/>
                <w:lang w:val="hy-AM"/>
              </w:rPr>
            </w:pP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  <w:lang w:val="hy-AM"/>
              </w:rPr>
              <w:t>Հիմնարկի աշխատակազմի ղեկավարի նշանակումը</w:t>
            </w:r>
            <w:r w:rsidRPr="002C059B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hy-AM"/>
              </w:rPr>
              <w:t> </w:t>
            </w: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  <w:lang w:val="hy-AM"/>
              </w:rPr>
              <w:t>և ազատումը</w:t>
            </w:r>
          </w:p>
        </w:tc>
      </w:tr>
    </w:tbl>
    <w:p w:rsidR="001C4C59" w:rsidRPr="002C059B" w:rsidRDefault="001C4C59" w:rsidP="001C4C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Calibri" w:eastAsia="Times New Roman" w:hAnsi="Calibri" w:cs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1. Հիմնարկի աշխատակազմի ղեկավարի պաշտոնում կարող է նշանակվել Հայաստանի Հանրապետության այն գործունակ չափահաս քաղաքացին, որն ունի բարձրագույն կրթություն և ղեկավարման բնագավառի ոչ պակաս, քան հինգ տարվա աշխատանքային ստաժ: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2. Հիմնարկի աշխատակազմի ղեկավար չի կարող նշանակվել այն անձը`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ա) որը դատապարտվել է հանցագործության կատարման համար, և նրա դատվածությունը մարված կամ հանված չէ.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բ) որին օրենքի համաձայն արգելվել է ղեկավար պաշտոններ զբաղեցնելը.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գ) որը եղել է սնանկանալու պատճառով լուծարված և իրենց պարտատերերի օրինական պահանջները չբավարարած կազմակերպության ղեկավար: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lastRenderedPageBreak/>
        <w:t>3. Հիմնարկի աշխատակազմի ղեկավարի լիազորությունները դադարեցվում են, եթե`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ա) նա դիմում է այդ մասին.</w:t>
      </w:r>
    </w:p>
    <w:p w:rsidR="001C4C59" w:rsidRPr="002C059B" w:rsidRDefault="001C4C59" w:rsidP="0061396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բ) լրացել է նրա 65 տարին..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դ) ժամանակավոր անաշխատունակության հետևանքով նա ավելի քան 4 ամիս անընդմեջ չի ներկայացել աշխատանքի.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ե) նա ավելի քան</w:t>
      </w:r>
      <w:r w:rsidRPr="002C059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  <w:lang w:val="hy-AM"/>
        </w:rPr>
        <w:t>երեք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  <w:lang w:val="hy-AM"/>
        </w:rPr>
        <w:t>օր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  <w:lang w:val="hy-AM"/>
        </w:rPr>
        <w:t>չի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  <w:lang w:val="hy-AM"/>
        </w:rPr>
        <w:t>ներկայացել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 xml:space="preserve"> </w:t>
      </w:r>
      <w:r w:rsidRPr="002C059B">
        <w:rPr>
          <w:rFonts w:ascii="Arial Unicode" w:eastAsia="Times New Roman" w:hAnsi="Arial Unicode" w:cs="Arial Unicode"/>
          <w:color w:val="000000" w:themeColor="text1"/>
          <w:sz w:val="24"/>
          <w:szCs w:val="24"/>
          <w:lang w:val="hy-AM"/>
        </w:rPr>
        <w:t>աշխատանքի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.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զ) նշանակվել է օրենսդրության պահանջների խախտմամբ, կամ առաջ են եկել սույն հոդվածի 2-րդ կետով նախատեսված հանգամանքները.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ը) դատարանի` օրինական ուժի մեջ մտած վճռի հիման վրա ճանաչվել է անգործունակ, սահմանափակ գործունակ, անհայտ բացակայող կամ մահացած.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թ) օրինական ուժի մեջ է մտել նրա նկատմամբ կայացված մեղադրական դատավճիռը.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ժ) նա կորցրել է Հայաստանի Հանրապետության քաղաքացիությունը.</w:t>
      </w:r>
    </w:p>
    <w:p w:rsidR="00613966" w:rsidRPr="002C059B" w:rsidRDefault="00613966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ժբ) դադարել է հիմնարկի գործունեությունը: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Հիմնարկի աշխատակազմի ղեկավարի լիազորությունները դադարում են նրա մահվամբ: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3. Սույն հոդվածի պահանջները չեն տարածվում քաղաքացիական ծառայող հանդիսացող աշխատակազմի ղեկավարի վրա, ինչպես նաև քաղաքապետարանի (գյուղապետարանի) աշխատակազմի քարտուղարի վրա:</w:t>
      </w:r>
    </w:p>
    <w:p w:rsidR="00B0797E" w:rsidRPr="002C059B" w:rsidRDefault="00B0797E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1C4C59" w:rsidRPr="002C059B" w:rsidRDefault="001C4C59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1C4C59" w:rsidRPr="002C059B" w:rsidRDefault="001C4C59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059B" w:rsidRPr="002C059B" w:rsidTr="001C4C5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C4C59" w:rsidRPr="002C059B" w:rsidRDefault="001C4C59" w:rsidP="001C4C5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8"/>
                <w:szCs w:val="28"/>
              </w:rPr>
            </w:pP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  <w:lang w:val="hy-AM"/>
              </w:rPr>
              <w:br/>
            </w:r>
            <w:r w:rsidRPr="002C059B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8"/>
                <w:szCs w:val="28"/>
              </w:rPr>
              <w:t>Վերահսկողությունը հիմնարկի գործունեության նկատմամբ</w:t>
            </w:r>
          </w:p>
        </w:tc>
      </w:tr>
    </w:tbl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8"/>
          <w:szCs w:val="28"/>
        </w:rPr>
      </w:pPr>
      <w:r w:rsidRPr="002C059B">
        <w:rPr>
          <w:rFonts w:ascii="Calibri" w:eastAsia="Times New Roman" w:hAnsi="Calibri" w:cs="Calibri"/>
          <w:color w:val="000000" w:themeColor="text1"/>
          <w:sz w:val="28"/>
          <w:szCs w:val="28"/>
        </w:rPr>
        <w:t> 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Հիմնարկի գործունեության նկատմամբ վերահսկողությունն իրականացնում են հիմնադիրը, հիմնադրի լիազորած և օրենքով նախատեսված այլ պետական կառավարման մարմինները:</w:t>
      </w: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</w:p>
    <w:p w:rsidR="001C4C59" w:rsidRPr="002C059B" w:rsidRDefault="001C4C59" w:rsidP="001C4C5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</w:pPr>
    </w:p>
    <w:p w:rsidR="001C4C59" w:rsidRPr="002C059B" w:rsidRDefault="001C4C59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CB7033" w:rsidRPr="002C059B" w:rsidRDefault="00CB7033" w:rsidP="00CB7033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 w:themeColor="text1"/>
          <w:sz w:val="28"/>
          <w:szCs w:val="28"/>
          <w:lang w:val="hy-AM"/>
        </w:rPr>
      </w:pPr>
      <w:r w:rsidRPr="002C059B">
        <w:rPr>
          <w:rStyle w:val="a6"/>
          <w:rFonts w:ascii="Arial Unicode" w:hAnsi="Arial Unicode"/>
          <w:b/>
          <w:bCs/>
          <w:color w:val="000000" w:themeColor="text1"/>
          <w:sz w:val="28"/>
          <w:szCs w:val="28"/>
          <w:lang w:val="hy-AM"/>
        </w:rPr>
        <w:t>ՀԻՄՆԱՐԿԻ ԳՈՐԾՈՒՆԵՈՒԹՅԱՆ ՎԵՐԱԿԱԶՄԱԿԵՐՊՈՒՄԸ ԵՎ ԴԱԴԱՐՈՒՄԸ</w:t>
      </w:r>
    </w:p>
    <w:p w:rsidR="00CB7033" w:rsidRPr="002C059B" w:rsidRDefault="00CB7033" w:rsidP="00CB7033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 w:themeColor="text1"/>
          <w:sz w:val="21"/>
          <w:szCs w:val="21"/>
          <w:lang w:val="hy-AM"/>
        </w:rPr>
      </w:pPr>
      <w:r w:rsidRPr="002C059B">
        <w:rPr>
          <w:rFonts w:ascii="Calibri" w:hAnsi="Calibri" w:cs="Calibri"/>
          <w:color w:val="000000" w:themeColor="text1"/>
          <w:sz w:val="21"/>
          <w:szCs w:val="21"/>
          <w:lang w:val="hy-AM"/>
        </w:rPr>
        <w:t> </w:t>
      </w:r>
    </w:p>
    <w:p w:rsidR="00CB7033" w:rsidRPr="002C059B" w:rsidRDefault="00CB7033" w:rsidP="00CB7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  <w:lang w:val="hy-AM"/>
        </w:rPr>
      </w:pPr>
      <w:r w:rsidRPr="002C059B">
        <w:rPr>
          <w:rFonts w:ascii="Arial Unicode" w:hAnsi="Arial Unicode"/>
          <w:color w:val="000000" w:themeColor="text1"/>
          <w:sz w:val="24"/>
          <w:szCs w:val="24"/>
          <w:shd w:val="clear" w:color="auto" w:fill="FFFFFF"/>
          <w:lang w:val="hy-AM"/>
        </w:rPr>
        <w:t>Հիմնարկը վերակազմակերպվում` միաձուլվում, միացվում, բաժանվում, առանձնացվում, վերակազմավորվում է օրենքի, իրավական այլ ակտի կամ հիմնադրի որոշման (այսուհետ` որոշում) հիման վրա:</w:t>
      </w:r>
    </w:p>
    <w:p w:rsidR="00AE0679" w:rsidRPr="002C059B" w:rsidRDefault="00AE0679" w:rsidP="00AE0679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cs="GHEAGrapalat-Italic"/>
          <w:i/>
          <w:iCs/>
          <w:color w:val="000000" w:themeColor="text1"/>
          <w:sz w:val="24"/>
          <w:szCs w:val="24"/>
          <w:lang w:val="hy-AM"/>
        </w:rPr>
        <w:t xml:space="preserve">                </w:t>
      </w: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հիմնարկի գործունեությունը դադարում է հիմնադրի որոշմամբ</w:t>
      </w:r>
    </w:p>
    <w:p w:rsidR="00AE0679" w:rsidRPr="002C059B" w:rsidRDefault="00AE0679" w:rsidP="005F07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Հիմնարկի գործունեությունը դադարեցված է համարվում դրա վերաբերյալ հիմնադրի</w:t>
      </w:r>
      <w:r w:rsidRPr="002C059B">
        <w:rPr>
          <w:rFonts w:eastAsia="Times New Roman" w:cs="Times New Roman"/>
          <w:color w:val="000000" w:themeColor="text1"/>
          <w:sz w:val="24"/>
          <w:szCs w:val="24"/>
          <w:lang w:val="hy-AM"/>
        </w:rPr>
        <w:t xml:space="preserve"> որոշմամբ ։</w:t>
      </w:r>
    </w:p>
    <w:p w:rsidR="00AE0679" w:rsidRPr="002C059B" w:rsidRDefault="00844A90" w:rsidP="005F07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eastAsia="Times New Roman" w:cs="Times New Roman"/>
          <w:color w:val="000000" w:themeColor="text1"/>
          <w:sz w:val="24"/>
          <w:szCs w:val="24"/>
          <w:lang w:val="hy-AM"/>
        </w:rPr>
        <w:t xml:space="preserve">Հիմնարկի հիմնադիրը կազմակերպության գործունեության դադարման մասին  որոշմամբ նաև նշանակում է լուծարային հանձնաժողով ,սահմանում լուծարման </w:t>
      </w:r>
      <w:r w:rsidRPr="002C059B">
        <w:rPr>
          <w:rFonts w:eastAsia="Times New Roman" w:cs="Times New Roman"/>
          <w:color w:val="000000" w:themeColor="text1"/>
          <w:sz w:val="24"/>
          <w:szCs w:val="24"/>
          <w:lang w:val="hy-AM"/>
        </w:rPr>
        <w:lastRenderedPageBreak/>
        <w:t xml:space="preserve">կարգն ու ժամկետները։ Հիմնարկի լուծարման ժամկետը չի կարող պակաս լինել  երկու ամսվանից։ </w:t>
      </w:r>
    </w:p>
    <w:p w:rsidR="00AE0679" w:rsidRPr="002C059B" w:rsidRDefault="00AE0679" w:rsidP="00AE06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Համայնքային կառավարչական հիմնարկի գործունեությունը կարող է դադարեցվել, եթե օրենքով սահմանված կարգով տվյալ համայնքը վերակազմակերպվում է որպես այլ վարչատարածքային միավոր: Գործունեությունը դադարեցրած համայնքային կառավարչական հիմնարկի քաղաքացիաիրավական իրավունքները և պարտականությունները փոխանցվում են վերակազմակերպված համայնքին:</w:t>
      </w:r>
    </w:p>
    <w:p w:rsidR="00AE0679" w:rsidRPr="002C059B" w:rsidRDefault="00AE0679" w:rsidP="00AE06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  <w:t>2. Հիմնարկի գործունեությունը դադարելու դեպքում դրան ամրացված գույքի տնօրինման կարգը սահմանվում է հիմնարկի գործունեությունը դադարելու վերաբերյալ որոշմամբ:</w:t>
      </w:r>
    </w:p>
    <w:p w:rsidR="00844A90" w:rsidRPr="002C059B" w:rsidRDefault="00844A90" w:rsidP="00AE06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/>
        </w:rPr>
      </w:pPr>
      <w:r w:rsidRPr="002C059B">
        <w:rPr>
          <w:rFonts w:eastAsia="Times New Roman" w:cs="Times New Roman"/>
          <w:color w:val="000000" w:themeColor="text1"/>
          <w:sz w:val="24"/>
          <w:szCs w:val="24"/>
          <w:lang w:val="hy-AM"/>
        </w:rPr>
        <w:t xml:space="preserve">Հիմնարկի գործունեությունը համարվում է դադարած ՝հիմնադրի </w:t>
      </w:r>
      <w:r w:rsidR="004250C1" w:rsidRPr="002C059B">
        <w:rPr>
          <w:rFonts w:eastAsia="Times New Roman" w:cs="Times New Roman"/>
          <w:color w:val="000000" w:themeColor="text1"/>
          <w:sz w:val="24"/>
          <w:szCs w:val="24"/>
          <w:lang w:val="hy-AM"/>
        </w:rPr>
        <w:t>սահմանած օրվանից։</w:t>
      </w:r>
    </w:p>
    <w:p w:rsidR="00CB7033" w:rsidRPr="002C059B" w:rsidRDefault="00CB7033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Italic"/>
          <w:i/>
          <w:iCs/>
          <w:color w:val="000000" w:themeColor="text1"/>
          <w:sz w:val="24"/>
          <w:szCs w:val="24"/>
          <w:lang w:val="hy-AM"/>
        </w:rPr>
      </w:pPr>
    </w:p>
    <w:p w:rsidR="00DD68BD" w:rsidRPr="002C059B" w:rsidRDefault="00DD68BD" w:rsidP="00DD68B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</w:p>
    <w:p w:rsidR="00DD68BD" w:rsidRPr="002C059B" w:rsidRDefault="00DD68BD">
      <w:pPr>
        <w:rPr>
          <w:color w:val="000000" w:themeColor="text1"/>
          <w:sz w:val="32"/>
          <w:szCs w:val="32"/>
          <w:lang w:val="hy-AM"/>
        </w:rPr>
      </w:pPr>
    </w:p>
    <w:sectPr w:rsidR="00DD68BD" w:rsidRPr="002C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6113"/>
    <w:multiLevelType w:val="hybridMultilevel"/>
    <w:tmpl w:val="C26C575C"/>
    <w:lvl w:ilvl="0" w:tplc="82C8A224">
      <w:start w:val="1"/>
      <w:numFmt w:val="decimal"/>
      <w:lvlText w:val="%1."/>
      <w:lvlJc w:val="left"/>
      <w:pPr>
        <w:ind w:left="855" w:hanging="495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BD"/>
    <w:rsid w:val="00003F2F"/>
    <w:rsid w:val="00064278"/>
    <w:rsid w:val="000C3090"/>
    <w:rsid w:val="000C7F3D"/>
    <w:rsid w:val="001718E5"/>
    <w:rsid w:val="001A10C3"/>
    <w:rsid w:val="001B434E"/>
    <w:rsid w:val="001C4C59"/>
    <w:rsid w:val="001F0D4F"/>
    <w:rsid w:val="00222C28"/>
    <w:rsid w:val="00263C82"/>
    <w:rsid w:val="002C059B"/>
    <w:rsid w:val="00340176"/>
    <w:rsid w:val="003D0F78"/>
    <w:rsid w:val="004250C1"/>
    <w:rsid w:val="004D14B6"/>
    <w:rsid w:val="004F4E24"/>
    <w:rsid w:val="00561D5D"/>
    <w:rsid w:val="00613966"/>
    <w:rsid w:val="00622C62"/>
    <w:rsid w:val="00663443"/>
    <w:rsid w:val="00701DF4"/>
    <w:rsid w:val="00713171"/>
    <w:rsid w:val="00725471"/>
    <w:rsid w:val="007335EF"/>
    <w:rsid w:val="00737875"/>
    <w:rsid w:val="00804C6D"/>
    <w:rsid w:val="00844A90"/>
    <w:rsid w:val="008C00D1"/>
    <w:rsid w:val="009219EE"/>
    <w:rsid w:val="0094054A"/>
    <w:rsid w:val="009A317A"/>
    <w:rsid w:val="00A22CB6"/>
    <w:rsid w:val="00AE0679"/>
    <w:rsid w:val="00B0797E"/>
    <w:rsid w:val="00B74601"/>
    <w:rsid w:val="00B936C4"/>
    <w:rsid w:val="00BE461D"/>
    <w:rsid w:val="00C81A39"/>
    <w:rsid w:val="00CB7033"/>
    <w:rsid w:val="00CE2679"/>
    <w:rsid w:val="00CF4864"/>
    <w:rsid w:val="00DD68BD"/>
    <w:rsid w:val="00E771CA"/>
    <w:rsid w:val="00EC62E3"/>
    <w:rsid w:val="00F14FF0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9748"/>
  <w15:chartTrackingRefBased/>
  <w15:docId w15:val="{894236E1-487F-44AA-99A7-A8FAA03E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BD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14B6"/>
    <w:rPr>
      <w:b/>
      <w:bCs/>
    </w:rPr>
  </w:style>
  <w:style w:type="character" w:styleId="a6">
    <w:name w:val="Emphasis"/>
    <w:basedOn w:val="a0"/>
    <w:uiPriority w:val="20"/>
    <w:qFormat/>
    <w:rsid w:val="000C7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12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User</cp:lastModifiedBy>
  <cp:revision>21</cp:revision>
  <dcterms:created xsi:type="dcterms:W3CDTF">2022-09-05T06:26:00Z</dcterms:created>
  <dcterms:modified xsi:type="dcterms:W3CDTF">2022-12-25T18:37:00Z</dcterms:modified>
</cp:coreProperties>
</file>